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BD" w:rsidRDefault="00134BBD" w:rsidP="001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4BBD" w:rsidRDefault="00134BBD" w:rsidP="001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34BBD" w:rsidRDefault="00134BBD" w:rsidP="001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СРЕДНЯЯ ОБЩЕОБРАЗОВАТ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ЕЛЬНАЯ ШКОЛА № 37</w:t>
      </w:r>
    </w:p>
    <w:p w:rsidR="00134BBD" w:rsidRDefault="00134BBD" w:rsidP="001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ВЛАДИКАВКАЗА  РСО-АЛАНИЯ</w:t>
      </w:r>
    </w:p>
    <w:p w:rsidR="00134BBD" w:rsidRDefault="00F50109" w:rsidP="001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109">
        <w:pict>
          <v:line id="Прямая соединительная линия 107" o:spid="_x0000_s1026" style="position:absolute;left:0;text-align:left;z-index:251657216;visibility:visible" from="0,12.8pt" to="444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6JXAIAAGsEAAAOAAAAZHJzL2Uyb0RvYy54bWysVMGO0zAQvSPxD1bu3STdtNuNNl2hpuWy&#10;wEq7fIDrOI2FY1u2t2mFkIAzUj+BX+AA0koLfEP6R4zdtFC4IEQP7ng88/zmzTgXl6uaoyXVhkmR&#10;BfFJFCAqiCyYWGTBy9tZbxQgY7EoMJeCZsGamuBy/PjRRaNS2peV5AXVCECESRuVBZW1Kg1DQypa&#10;Y3MiFRVwWEpdYwtbvQgLjRtAr3nYj6Jh2EhdKC0JNQa8+e4wGHv8sqTEvihLQy3iWQDcrF+1X+du&#10;DccXOF1orCpGOhr4H1jUmAm49ACVY4vRnWZ/QNWMaGlkaU+IrENZloxQXwNUE0e/VXNTYUV9LSCO&#10;UQeZzP+DJc+X1xqxIgtOY9BH4Bqa1H7cvt1u2q/tp+0Gbd+139sv7ef2vv3W3m/fg/2w/QC2O2wf&#10;OvcGxdGZU7NRJgXQibjWTg+yEjfqSpJXBgk5qbBYUF/V7VrBRbHLCI9S3MYo4DRvnskCYvCdlV7a&#10;ValrBwmioZXv4PrQQbqyiIBzMEySQTwIEIGz0xGU5C7A6T5XaWOfUlkjZ2QBZ8Lpi1O8vDJ2F7oP&#10;cW4hZ4xz8OOUC9RkwdkQhg7QawWKWc18spGcFS7QxRm9mE+4RkvsJs7/Og5HYVreicIDVxQX0862&#10;mPGdDZy5cHhQGVDrrN1IvT6Pzqej6SjpJf3htJdEed57MpskveEsPhvkp/lkksdvHLU4SStWFFQ4&#10;dvvxjpO/G5/uoe0G8zDgB0nCY3QvM5Dd/3vSvrWum7u5mMtifa2dzK7LMNE+uHt97sn8uvdRP78R&#10;4x8AAAD//wMAUEsDBBQABgAIAAAAIQCpLOBX2gAAAAYBAAAPAAAAZHJzL2Rvd25yZXYueG1sTI/B&#10;TsMwEETvSPyDtUjcqNNIRGmIUyGknrhAwwds7SWJaq/T2EnTv8ec4Lgzo5m39X51Viw0hcGzgu0m&#10;A0GsvRm4U/DVHp5KECEiG7SeScGNAuyb+7saK+Ov/EnLMXYilXCoUEEf41hJGXRPDsPGj8TJ+/aT&#10;w5jOqZNmwmsqd1bmWVZIhwOnhR5HeutJn4+zU6Dfb9u2P8y4dBpz335c7DlelHp8WF9fQERa418Y&#10;fvETOjSJ6eRnNkFYBemRqCB/LkAktyzLHYhTEoocZFPL//jNDwAAAP//AwBQSwECLQAUAAYACAAA&#10;ACEAtoM4kv4AAADhAQAAEwAAAAAAAAAAAAAAAAAAAAAAW0NvbnRlbnRfVHlwZXNdLnhtbFBLAQIt&#10;ABQABgAIAAAAIQA4/SH/1gAAAJQBAAALAAAAAAAAAAAAAAAAAC8BAABfcmVscy8ucmVsc1BLAQIt&#10;ABQABgAIAAAAIQCiJt6JXAIAAGsEAAAOAAAAAAAAAAAAAAAAAC4CAABkcnMvZTJvRG9jLnhtbFBL&#10;AQItABQABgAIAAAAIQCpLOBX2gAAAAYBAAAPAAAAAAAAAAAAAAAAALYEAABkcnMvZG93bnJldi54&#10;bWxQSwUGAAAAAAQABADzAAAAvQUAAAAA&#10;" strokeweight="6pt">
            <v:stroke linestyle="thickBetweenThin"/>
          </v:line>
        </w:pict>
      </w:r>
    </w:p>
    <w:p w:rsidR="00134BBD" w:rsidRDefault="00134BBD" w:rsidP="00134B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134BBD" w:rsidRDefault="00134BBD" w:rsidP="00134B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22.11.2019г.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№188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итогового   сочинения (изложения) в 11 классах 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пунктами 19-29,31   Порядка  проведения государственной итоговой аттестации по образовательным программам среднего общего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приказом Министерства образования и науки Российской Федерации от 07.11..12.2018г№ 190/1512  методическими рекомендациями  Федеральной службы по надзору в сфере образования  и науки  по организации и проведению  итогового сочинения (изложения) (письмо Федеральной  службы по надзору в сфере образования  и науки  от 24.09.2019г№10-888) в выпускных классах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приказа Министерства образования и науки в Республике Северная Осетия –Алания от 01.11.2019г №943,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приказываю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 Провести  04.12.2019 г  в  школе  итоговое сочинени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изложение), как условие допуска к государственной итоговой аттестации по образовательным программам среднего общего образования , с использованием комплектов тем итогового сочинения, поступивших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выпускников XI класса  в строгом соответствии с нормативными документами, регламентирующими проведение итогового сочинения (изложения):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начало  – 10:00 часов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продолжительность – 3 часа 55 мин.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   Назначить ответственным за подготовку и проведение итогового сочинения (изложения)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директора по учебно-воспитательной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Точиеву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З.В..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      Заместителю директора по учебно-воспитательной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З.В.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регистрацию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итоговом сочинении в соответствии с их заявлениями;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родителей (законных представителей), педагогов  с   Порядком проведения итогового сочинения (изложения );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нормативно-правовыми и инструктивно-методическими документами, инструкцией по заполнению бланков регистрации и бланков записей итогового сочинения (изложения)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134BBD" w:rsidRDefault="00134BBD" w:rsidP="00134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лица, привлекаемых к проведению итогового сочинения с инструктивными материалами, определяющими порядок их работы;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проинформировать участников и их родителей (законных представителей) о дате, времени и месте проведения, сроках и порядке информирования о результатах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134BBD" w:rsidRDefault="00134BBD" w:rsidP="00134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 подготовить  черновиков на каждого участника итогового сочинения, а также дополнительные  черновики;</w:t>
      </w:r>
    </w:p>
    <w:p w:rsidR="00134BBD" w:rsidRDefault="00134BBD" w:rsidP="00134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в необходимом количестве инструкций для участников итогового сочинения, зачитываемых членами комиссии образовательной организации по проведению итогового сочинения в учебном кабинете пред началом проведения итогового сочинения;</w:t>
      </w:r>
    </w:p>
    <w:p w:rsidR="00134BBD" w:rsidRDefault="00134BBD" w:rsidP="00134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  инструкции для участников итогового сочинения (на каждого участника);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 проинформировать  недопустимость    использования сотовых телефонов под роспись;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-подготовить две аудитории для проведения итогового сочинения (изложения)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аудиторию  №11 и аудиторию №12;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-обеспечить участников итогового сочинени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изложения ) орфографическими словарями ;</w:t>
      </w:r>
    </w:p>
    <w:p w:rsidR="00134BBD" w:rsidRDefault="00134BBD" w:rsidP="00134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-подготовить согласия на обработку персональных данных при подаче заявления на участие в итоговом сочинении;</w:t>
      </w:r>
    </w:p>
    <w:p w:rsidR="00134BBD" w:rsidRDefault="00134BBD" w:rsidP="00134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текущего расписания занятий образовательной организации в день проведения итогового сочинения;   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подготовить аудиторию  для хранения личных вещей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Газданову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З.Н. - учителя информатики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назначить ответственной  за техническое оснащение и сопровождение  в соответствии с техническим регламентом проведения итогового сочинения (изложения). 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Газдановой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техническое оснащение: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проверить готовность технического оборудования (принтер, сканер, персональный компьютер),  в соответствии с 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программным обеспечением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34BBD" w:rsidRDefault="00134BBD" w:rsidP="00134BBD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-обеспечить получение тем итогового сочинения (текстов изложения) в установленные сроки;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-.обеспечить печать и сканирование бланков итогового сочинения (изложения) в установленные сроки;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-обеспечить отправку изображений бланков итогового сочинения (изложения) и сведений о результатах его проверки в течение 2 календарных дней с момента проведения итогового сочинения (изложения).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6.  Назначить следующих учителей  организаторами в аудиториях: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аудитория №11 - Халина В.Е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Лукашевич И.В;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аудитория №12-Цицкиева Ф.,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Пестрецова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 \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Назначить дежурными следующих  учителей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34BBD" w:rsidRDefault="00134BBD" w:rsidP="00134BBD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втором этаже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Льянову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А.;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первом этаже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8.   Заместителю директора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воспитательной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Точиевой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З.В.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провести инструктаж по процедуре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итогового сочинения (изложения)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всеми участниками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 Назначить ответственным за медицинское сопровождение и обслуживание выпускников в ходе проведения итогового сочинения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изложнния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), медицинскую сестру школ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Качлалову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М.Р.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Мартазановой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Ф.С. классному руководителю  класса, обеспечить явку всех учеников 11 класса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наличие у каждого черной гелиевой ручки и паспорта.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 Членам комиссии категорически запрещается иметь при себе во время проведения итогового сочинения средства связи.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З.В. .заместителю директора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оспитательной работе,  ответственному лицу за проведение итогового сочинения( изложения ) обеспечит</w:t>
      </w:r>
      <w:r>
        <w:rPr>
          <w:rFonts w:ascii="Times New Roman" w:eastAsia="Times New Roman" w:hAnsi="Times New Roman" w:cs="Times New Roman"/>
          <w:sz w:val="28"/>
          <w:szCs w:val="28"/>
        </w:rPr>
        <w:t>ь </w:t>
      </w:r>
      <w:r w:rsidRPr="00557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информационную безопасность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всех этапах проведения 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Намгалаури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Э.Н. , руководителю методического объединения учителей русского языка и литературе  подготовить аналитическую справку по результатам  проведения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итогового сочинения (изложения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проанализировать на заседании ШМО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Директор                                      Юсупова Л.Э.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Ознакомлены и согласны: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З.В.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Догузова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Л.Х.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Халина В.Е.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Лукашевич И.В.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Цицкиева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Ф.М.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Пестрецова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А.Х.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</w:t>
      </w: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4BBD" w:rsidRDefault="00134BBD" w:rsidP="00134BBD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4BBD" w:rsidRDefault="00134BBD" w:rsidP="001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МУНИЦИПАЛЬНОЕ БЮДЖЕТНОЕ ОБЩЕОБРАЗОВАТЕЛЬНОЕ           УЧРЕЖДЕНИЕ</w:t>
      </w:r>
    </w:p>
    <w:p w:rsidR="00134BBD" w:rsidRDefault="00134BBD" w:rsidP="001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СРЕДНЯЯ ОБЩЕОБРАЗОВАТ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ЕЛЬНАЯ ШКОЛА № 37</w:t>
      </w:r>
    </w:p>
    <w:p w:rsidR="00134BBD" w:rsidRDefault="00134BBD" w:rsidP="001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ВЛАДИКАВКАЗА  РСО-АЛАНИЯ</w:t>
      </w:r>
    </w:p>
    <w:p w:rsidR="00134BBD" w:rsidRDefault="00F50109" w:rsidP="00134B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50109">
        <w:pict>
          <v:line id="_x0000_s1027" style="position:absolute;left:0;text-align:left;z-index:251658240;visibility:visible" from="0,12.8pt" to="444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6JXAIAAGsEAAAOAAAAZHJzL2Uyb0RvYy54bWysVMGO0zAQvSPxD1bu3STdtNuNNl2hpuWy&#10;wEq7fIDrOI2FY1u2t2mFkIAzUj+BX+AA0koLfEP6R4zdtFC4IEQP7ng88/zmzTgXl6uaoyXVhkmR&#10;BfFJFCAqiCyYWGTBy9tZbxQgY7EoMJeCZsGamuBy/PjRRaNS2peV5AXVCECESRuVBZW1Kg1DQypa&#10;Y3MiFRVwWEpdYwtbvQgLjRtAr3nYj6Jh2EhdKC0JNQa8+e4wGHv8sqTEvihLQy3iWQDcrF+1X+du&#10;DccXOF1orCpGOhr4H1jUmAm49ACVY4vRnWZ/QNWMaGlkaU+IrENZloxQXwNUE0e/VXNTYUV9LSCO&#10;UQeZzP+DJc+X1xqxIgtOY9BH4Bqa1H7cvt1u2q/tp+0Gbd+139sv7ef2vv3W3m/fg/2w/QC2O2wf&#10;OvcGxdGZU7NRJgXQibjWTg+yEjfqSpJXBgk5qbBYUF/V7VrBRbHLCI9S3MYo4DRvnskCYvCdlV7a&#10;ValrBwmioZXv4PrQQbqyiIBzMEySQTwIEIGz0xGU5C7A6T5XaWOfUlkjZ2QBZ8Lpi1O8vDJ2F7oP&#10;cW4hZ4xz8OOUC9RkwdkQhg7QawWKWc18spGcFS7QxRm9mE+4RkvsJs7/Og5HYVreicIDVxQX0862&#10;mPGdDZy5cHhQGVDrrN1IvT6Pzqej6SjpJf3htJdEed57MpskveEsPhvkp/lkksdvHLU4SStWFFQ4&#10;dvvxjpO/G5/uoe0G8zDgB0nCY3QvM5Dd/3vSvrWum7u5mMtifa2dzK7LMNE+uHt97sn8uvdRP78R&#10;4x8AAAD//wMAUEsDBBQABgAIAAAAIQCpLOBX2gAAAAYBAAAPAAAAZHJzL2Rvd25yZXYueG1sTI/B&#10;TsMwEETvSPyDtUjcqNNIRGmIUyGknrhAwwds7SWJaq/T2EnTv8ec4Lgzo5m39X51Viw0hcGzgu0m&#10;A0GsvRm4U/DVHp5KECEiG7SeScGNAuyb+7saK+Ov/EnLMXYilXCoUEEf41hJGXRPDsPGj8TJ+/aT&#10;w5jOqZNmwmsqd1bmWVZIhwOnhR5HeutJn4+zU6Dfb9u2P8y4dBpz335c7DlelHp8WF9fQERa418Y&#10;fvETOjSJ6eRnNkFYBemRqCB/LkAktyzLHYhTEoocZFPL//jNDwAAAP//AwBQSwECLQAUAAYACAAA&#10;ACEAtoM4kv4AAADhAQAAEwAAAAAAAAAAAAAAAAAAAAAAW0NvbnRlbnRfVHlwZXNdLnhtbFBLAQIt&#10;ABQABgAIAAAAIQA4/SH/1gAAAJQBAAALAAAAAAAAAAAAAAAAAC8BAABfcmVscy8ucmVsc1BLAQIt&#10;ABQABgAIAAAAIQCiJt6JXAIAAGsEAAAOAAAAAAAAAAAAAAAAAC4CAABkcnMvZTJvRG9jLnhtbFBL&#10;AQItABQABgAIAAAAIQCpLOBX2gAAAAYBAAAPAAAAAAAAAAAAAAAAALYEAABkcnMvZG93bnJldi54&#10;bWxQSwUGAAAAAAQABADzAAAAvQUAAAAA&#10;" strokeweight="6pt">
            <v:stroke linestyle="thickBetweenThin"/>
          </v:line>
        </w:pict>
      </w:r>
    </w:p>
    <w:p w:rsidR="00134BBD" w:rsidRDefault="00134BBD" w:rsidP="00134B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134BBD" w:rsidRDefault="00134BBD" w:rsidP="00134B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134BBD" w:rsidRDefault="00134BBD" w:rsidP="00134B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22.11.2019г.                                                                                       №189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создании комиссии по  проведению итогового   сочинения (изложения) в 11 классах 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Порядком   проведения государственной итоговой аттестации по образовательным программам среднего общего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приказом Министерства образования и науки Российской Федерации от 07.11..12.2018г№ 190/1512  методическими рекомендациями  Федеральной службы по надзору в сфере образования  и науки  по организации и проведению  итогового сочинения (изложения) (письмо Федеральной  службы по надзору в сфере образования  и науки  от 24.09.2019г№10-888) в выпускных классах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приказа Министерства образования и науки в Республике Северная Осетия –Алания от 01.11.2019г №943,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приказываю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Создать  экспертную  комиссию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  проверке  и оцениванию  итогового   сочинения (изложения в составе:</w:t>
      </w:r>
      <w:proofErr w:type="gramEnd"/>
    </w:p>
    <w:p w:rsidR="00134BBD" w:rsidRDefault="00134BBD" w:rsidP="00134BBD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-председатель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Догузова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Л.Х. учитель русского языка и литературы;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-члены комиссии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 – учитель  русского языка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Мурзабекова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Х.М. – учитель русского языка </w:t>
      </w:r>
    </w:p>
    <w:p w:rsidR="00134BBD" w:rsidRDefault="00134BBD" w:rsidP="0013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информатики ,назначить техническим специалистом  по копированию бланков регистрации и бланков записи (дополнительных бланков записи ) .</w:t>
      </w:r>
    </w:p>
    <w:p w:rsidR="00134BBD" w:rsidRDefault="00134BBD" w:rsidP="0013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информатики возложить обязанности по осуществлению проверки соблюдения участниками итогового сочинения  самостоятельность написания итогового  сочинения  (изложения  с</w:t>
      </w:r>
      <w:r w:rsidR="00557078">
        <w:rPr>
          <w:rFonts w:ascii="Times New Roman" w:hAnsi="Times New Roman" w:cs="Times New Roman"/>
          <w:sz w:val="28"/>
          <w:szCs w:val="28"/>
        </w:rPr>
        <w:t xml:space="preserve"> использованием системы  автома</w:t>
      </w:r>
      <w:r>
        <w:rPr>
          <w:rFonts w:ascii="Times New Roman" w:hAnsi="Times New Roman" w:cs="Times New Roman"/>
          <w:sz w:val="28"/>
          <w:szCs w:val="28"/>
        </w:rPr>
        <w:t>тической проверки тестов на наличие заимствований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34BBD" w:rsidRDefault="00134BBD" w:rsidP="0013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4.Назначить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Догузову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Л.Х. ответственной за внесение результатов проверки из копий бланков регистрации в оригиналы бланков регистрации итогового сочинения.</w:t>
      </w:r>
    </w:p>
    <w:p w:rsidR="00134BBD" w:rsidRDefault="00134BBD" w:rsidP="0013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</w:t>
      </w:r>
    </w:p>
    <w:p w:rsidR="00134BBD" w:rsidRDefault="00134BBD" w:rsidP="0013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                                                                      Юсупова Л.Э.</w:t>
      </w:r>
    </w:p>
    <w:p w:rsidR="00134BBD" w:rsidRDefault="00134BBD" w:rsidP="0013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 </w:t>
      </w:r>
    </w:p>
    <w:p w:rsidR="00134BBD" w:rsidRDefault="00134BBD" w:rsidP="00134B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Мурзабекова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Х.М. </w:t>
      </w:r>
    </w:p>
    <w:p w:rsidR="00134BBD" w:rsidRDefault="00134BBD" w:rsidP="0013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</w:t>
      </w:r>
    </w:p>
    <w:sectPr w:rsidR="00134BBD" w:rsidSect="004F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BD"/>
    <w:rsid w:val="00134BBD"/>
    <w:rsid w:val="004F5C28"/>
    <w:rsid w:val="00557078"/>
    <w:rsid w:val="00F5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Залина</cp:lastModifiedBy>
  <cp:revision>2</cp:revision>
  <dcterms:created xsi:type="dcterms:W3CDTF">2019-11-30T15:06:00Z</dcterms:created>
  <dcterms:modified xsi:type="dcterms:W3CDTF">2019-12-01T12:35:00Z</dcterms:modified>
</cp:coreProperties>
</file>