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05"/>
        <w:tblOverlap w:val="never"/>
        <w:tblW w:w="10339" w:type="dxa"/>
        <w:tblLayout w:type="fixed"/>
        <w:tblLook w:val="01E0"/>
      </w:tblPr>
      <w:tblGrid>
        <w:gridCol w:w="4714"/>
        <w:gridCol w:w="1097"/>
        <w:gridCol w:w="3509"/>
        <w:gridCol w:w="1019"/>
      </w:tblGrid>
      <w:tr w:rsidR="002E1BB2" w:rsidRPr="002E1BB2" w:rsidTr="009F5657">
        <w:trPr>
          <w:gridAfter w:val="1"/>
          <w:wAfter w:w="1019" w:type="dxa"/>
          <w:trHeight w:val="80"/>
        </w:trPr>
        <w:tc>
          <w:tcPr>
            <w:tcW w:w="5811" w:type="dxa"/>
            <w:gridSpan w:val="2"/>
            <w:hideMark/>
          </w:tcPr>
          <w:p w:rsidR="002E1BB2" w:rsidRPr="002E1BB2" w:rsidRDefault="002E1BB2" w:rsidP="002E1BB2">
            <w:pPr>
              <w:spacing w:after="0"/>
              <w:rPr>
                <w:rFonts w:ascii="Times New Roman" w:eastAsia="Calibri" w:hAnsi="Times New Roman" w:cs="Times New Roman"/>
                <w:b/>
                <w:bCs/>
                <w:sz w:val="24"/>
                <w:szCs w:val="24"/>
              </w:rPr>
            </w:pPr>
          </w:p>
          <w:p w:rsidR="002E1BB2" w:rsidRPr="002E1BB2" w:rsidRDefault="002E1BB2" w:rsidP="002E1BB2">
            <w:pPr>
              <w:spacing w:after="0"/>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 xml:space="preserve">                                                                                                                                                                                                                                                                                                                                                                                                                                                                                                                                                                                                                                                                                                                                                                                                                                                                                                                                                                    Принято:</w:t>
            </w:r>
          </w:p>
          <w:p w:rsidR="002E1BB2" w:rsidRPr="002E1BB2" w:rsidRDefault="002E1BB2" w:rsidP="002E1BB2">
            <w:pPr>
              <w:spacing w:after="0"/>
              <w:ind w:left="426" w:hanging="426"/>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на заседании педагогического совета</w:t>
            </w:r>
          </w:p>
          <w:p w:rsidR="002E1BB2" w:rsidRPr="002E1BB2" w:rsidRDefault="002E1BB2" w:rsidP="002E1BB2">
            <w:pPr>
              <w:spacing w:after="0"/>
              <w:ind w:left="426" w:hanging="426"/>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протокол № 1 от 10.01.2020 г.</w:t>
            </w:r>
          </w:p>
        </w:tc>
        <w:tc>
          <w:tcPr>
            <w:tcW w:w="3509" w:type="dxa"/>
            <w:hideMark/>
          </w:tcPr>
          <w:p w:rsidR="002E1BB2" w:rsidRPr="002E1BB2" w:rsidRDefault="002E1BB2" w:rsidP="002E1BB2">
            <w:pPr>
              <w:tabs>
                <w:tab w:val="left" w:pos="6150"/>
              </w:tabs>
              <w:spacing w:after="0"/>
              <w:jc w:val="right"/>
              <w:rPr>
                <w:rFonts w:ascii="Times New Roman" w:eastAsia="Calibri" w:hAnsi="Times New Roman" w:cs="Times New Roman"/>
                <w:b/>
                <w:bCs/>
                <w:sz w:val="24"/>
                <w:szCs w:val="24"/>
              </w:rPr>
            </w:pPr>
          </w:p>
          <w:p w:rsidR="002E1BB2" w:rsidRPr="002E1BB2" w:rsidRDefault="002E1BB2" w:rsidP="002E1BB2">
            <w:pPr>
              <w:tabs>
                <w:tab w:val="left" w:pos="6150"/>
              </w:tabs>
              <w:spacing w:after="0"/>
              <w:jc w:val="right"/>
              <w:rPr>
                <w:rFonts w:ascii="Times New Roman" w:eastAsia="Calibri" w:hAnsi="Times New Roman" w:cs="Times New Roman"/>
                <w:b/>
                <w:bCs/>
                <w:sz w:val="24"/>
                <w:szCs w:val="24"/>
              </w:rPr>
            </w:pPr>
          </w:p>
          <w:p w:rsidR="002E1BB2" w:rsidRPr="002E1BB2" w:rsidRDefault="002E1BB2" w:rsidP="002E1BB2">
            <w:pPr>
              <w:tabs>
                <w:tab w:val="left" w:pos="6150"/>
              </w:tabs>
              <w:spacing w:after="0"/>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 xml:space="preserve">                        Утверждено:</w:t>
            </w:r>
          </w:p>
          <w:p w:rsidR="002E1BB2" w:rsidRPr="002E1BB2" w:rsidRDefault="002E1BB2" w:rsidP="002E1BB2">
            <w:pPr>
              <w:tabs>
                <w:tab w:val="left" w:pos="6150"/>
              </w:tabs>
              <w:spacing w:after="0"/>
              <w:jc w:val="center"/>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 xml:space="preserve">                 Приказом № 34 </w:t>
            </w:r>
          </w:p>
          <w:p w:rsidR="002E1BB2" w:rsidRPr="002E1BB2" w:rsidRDefault="002E1BB2" w:rsidP="002E1BB2">
            <w:pPr>
              <w:tabs>
                <w:tab w:val="left" w:pos="6150"/>
              </w:tabs>
              <w:spacing w:after="0"/>
              <w:jc w:val="center"/>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 xml:space="preserve">                от 30.01.2020г.</w:t>
            </w:r>
          </w:p>
          <w:p w:rsidR="002E1BB2" w:rsidRPr="002E1BB2" w:rsidRDefault="002E1BB2" w:rsidP="002E1BB2">
            <w:pPr>
              <w:tabs>
                <w:tab w:val="left" w:pos="6150"/>
              </w:tabs>
              <w:spacing w:after="0"/>
              <w:jc w:val="right"/>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 xml:space="preserve">     Директор школы</w:t>
            </w:r>
          </w:p>
          <w:p w:rsidR="002E1BB2" w:rsidRPr="002E1BB2" w:rsidRDefault="002E1BB2" w:rsidP="002E1BB2">
            <w:pPr>
              <w:tabs>
                <w:tab w:val="left" w:pos="6150"/>
              </w:tabs>
              <w:spacing w:after="0"/>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 xml:space="preserve">                        Юсупова Л.Э.</w:t>
            </w:r>
          </w:p>
        </w:tc>
      </w:tr>
      <w:tr w:rsidR="002E1BB2" w:rsidRPr="002E1BB2" w:rsidTr="009F5657">
        <w:trPr>
          <w:gridAfter w:val="1"/>
          <w:wAfter w:w="1019" w:type="dxa"/>
          <w:trHeight w:val="80"/>
        </w:trPr>
        <w:tc>
          <w:tcPr>
            <w:tcW w:w="5811" w:type="dxa"/>
            <w:gridSpan w:val="2"/>
          </w:tcPr>
          <w:p w:rsidR="002E1BB2" w:rsidRPr="002E1BB2" w:rsidRDefault="002E1BB2" w:rsidP="002E1BB2">
            <w:pPr>
              <w:spacing w:after="0"/>
              <w:rPr>
                <w:rFonts w:ascii="Times New Roman" w:eastAsia="Calibri" w:hAnsi="Times New Roman" w:cs="Times New Roman"/>
                <w:b/>
                <w:bCs/>
                <w:sz w:val="24"/>
                <w:szCs w:val="24"/>
              </w:rPr>
            </w:pPr>
          </w:p>
        </w:tc>
        <w:tc>
          <w:tcPr>
            <w:tcW w:w="3509" w:type="dxa"/>
          </w:tcPr>
          <w:p w:rsidR="002E1BB2" w:rsidRPr="002E1BB2" w:rsidRDefault="002E1BB2" w:rsidP="002E1BB2">
            <w:pPr>
              <w:tabs>
                <w:tab w:val="left" w:pos="6150"/>
              </w:tabs>
              <w:spacing w:after="0"/>
              <w:ind w:left="426" w:hanging="426"/>
              <w:jc w:val="both"/>
              <w:rPr>
                <w:rFonts w:ascii="Times New Roman" w:eastAsia="Calibri" w:hAnsi="Times New Roman" w:cs="Times New Roman"/>
                <w:b/>
                <w:bCs/>
                <w:sz w:val="24"/>
                <w:szCs w:val="24"/>
              </w:rPr>
            </w:pPr>
          </w:p>
        </w:tc>
      </w:tr>
      <w:tr w:rsidR="002E1BB2" w:rsidRPr="002E1BB2" w:rsidTr="009F5657">
        <w:trPr>
          <w:gridAfter w:val="1"/>
          <w:wAfter w:w="1019" w:type="dxa"/>
          <w:trHeight w:val="80"/>
        </w:trPr>
        <w:tc>
          <w:tcPr>
            <w:tcW w:w="5811" w:type="dxa"/>
            <w:gridSpan w:val="2"/>
            <w:hideMark/>
          </w:tcPr>
          <w:p w:rsidR="002E1BB2" w:rsidRPr="002E1BB2" w:rsidRDefault="002E1BB2" w:rsidP="002E1BB2">
            <w:pPr>
              <w:spacing w:after="0"/>
              <w:rPr>
                <w:rFonts w:ascii="Times New Roman" w:eastAsia="Calibri" w:hAnsi="Times New Roman" w:cs="Times New Roman"/>
                <w:b/>
                <w:bCs/>
                <w:sz w:val="24"/>
                <w:szCs w:val="24"/>
              </w:rPr>
            </w:pPr>
          </w:p>
        </w:tc>
        <w:tc>
          <w:tcPr>
            <w:tcW w:w="3509" w:type="dxa"/>
            <w:hideMark/>
          </w:tcPr>
          <w:p w:rsidR="002E1BB2" w:rsidRPr="002E1BB2" w:rsidRDefault="002E1BB2" w:rsidP="002E1BB2">
            <w:pPr>
              <w:tabs>
                <w:tab w:val="left" w:pos="6150"/>
              </w:tabs>
              <w:spacing w:after="0"/>
              <w:ind w:left="426" w:hanging="426"/>
              <w:jc w:val="both"/>
              <w:rPr>
                <w:rFonts w:ascii="Times New Roman" w:eastAsia="Calibri" w:hAnsi="Times New Roman" w:cs="Times New Roman"/>
                <w:b/>
                <w:bCs/>
                <w:sz w:val="24"/>
                <w:szCs w:val="24"/>
              </w:rPr>
            </w:pPr>
          </w:p>
        </w:tc>
      </w:tr>
      <w:tr w:rsidR="002E1BB2" w:rsidRPr="007C355F" w:rsidTr="009F5657">
        <w:trPr>
          <w:trHeight w:val="842"/>
        </w:trPr>
        <w:tc>
          <w:tcPr>
            <w:tcW w:w="4714" w:type="dxa"/>
            <w:hideMark/>
          </w:tcPr>
          <w:p w:rsidR="002E1BB2" w:rsidRPr="002E1BB2" w:rsidRDefault="002E1BB2" w:rsidP="002E1BB2">
            <w:pPr>
              <w:spacing w:after="0"/>
              <w:ind w:left="426" w:hanging="426"/>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Принято с учетом мнения</w:t>
            </w:r>
          </w:p>
          <w:p w:rsidR="002E1BB2" w:rsidRPr="002E1BB2" w:rsidRDefault="002E1BB2" w:rsidP="002E1BB2">
            <w:pPr>
              <w:spacing w:after="0"/>
              <w:ind w:left="426" w:hanging="426"/>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Управляющего Совета школы</w:t>
            </w:r>
          </w:p>
          <w:p w:rsidR="002E1BB2" w:rsidRPr="002E1BB2" w:rsidRDefault="002E1BB2" w:rsidP="002E1BB2">
            <w:pPr>
              <w:spacing w:after="0"/>
              <w:ind w:left="426" w:hanging="426"/>
              <w:rPr>
                <w:rFonts w:ascii="Times New Roman" w:eastAsia="Calibri" w:hAnsi="Times New Roman" w:cs="Times New Roman"/>
                <w:b/>
                <w:bCs/>
                <w:sz w:val="24"/>
                <w:szCs w:val="24"/>
              </w:rPr>
            </w:pPr>
            <w:r w:rsidRPr="002E1BB2">
              <w:rPr>
                <w:rFonts w:ascii="Times New Roman" w:eastAsia="Calibri" w:hAnsi="Times New Roman" w:cs="Times New Roman"/>
                <w:b/>
                <w:bCs/>
                <w:sz w:val="24"/>
                <w:szCs w:val="24"/>
              </w:rPr>
              <w:t>Протокол №1 от 30.01.2020 г.</w:t>
            </w:r>
          </w:p>
        </w:tc>
        <w:tc>
          <w:tcPr>
            <w:tcW w:w="5625" w:type="dxa"/>
            <w:gridSpan w:val="3"/>
          </w:tcPr>
          <w:p w:rsidR="002E1BB2" w:rsidRPr="002E1BB2" w:rsidRDefault="002E1BB2" w:rsidP="002E1BB2">
            <w:pPr>
              <w:tabs>
                <w:tab w:val="left" w:pos="6150"/>
              </w:tabs>
              <w:spacing w:after="0"/>
              <w:ind w:left="426" w:hanging="426"/>
              <w:jc w:val="both"/>
              <w:rPr>
                <w:rFonts w:ascii="Times New Roman" w:eastAsia="Calibri" w:hAnsi="Times New Roman" w:cs="Times New Roman"/>
                <w:b/>
                <w:bCs/>
                <w:sz w:val="24"/>
                <w:szCs w:val="24"/>
              </w:rPr>
            </w:pPr>
          </w:p>
        </w:tc>
      </w:tr>
    </w:tbl>
    <w:p w:rsidR="002E1BB2" w:rsidRDefault="002E1BB2" w:rsidP="002E1BB2">
      <w:pPr>
        <w:spacing w:after="0" w:line="240" w:lineRule="auto"/>
        <w:jc w:val="center"/>
        <w:rPr>
          <w:rFonts w:ascii="Times New Roman" w:hAnsi="Times New Roman"/>
          <w:sz w:val="28"/>
          <w:szCs w:val="28"/>
        </w:rPr>
      </w:pPr>
      <w:bookmarkStart w:id="0" w:name="_GoBack"/>
      <w:bookmarkEnd w:id="0"/>
    </w:p>
    <w:p w:rsidR="003E7F5E" w:rsidRPr="002E1BB2" w:rsidRDefault="009C0A29" w:rsidP="002E1BB2">
      <w:pPr>
        <w:spacing w:after="0" w:line="240" w:lineRule="auto"/>
        <w:jc w:val="center"/>
        <w:rPr>
          <w:rFonts w:ascii="Times New Roman" w:hAnsi="Times New Roman" w:cs="Times New Roman"/>
          <w:b/>
          <w:sz w:val="24"/>
          <w:szCs w:val="24"/>
        </w:rPr>
      </w:pPr>
      <w:r w:rsidRPr="002E1BB2">
        <w:rPr>
          <w:rFonts w:ascii="Times New Roman" w:hAnsi="Times New Roman" w:cs="Times New Roman"/>
          <w:b/>
          <w:sz w:val="24"/>
          <w:szCs w:val="24"/>
        </w:rPr>
        <w:t>ПОЛОЖЕНИЕ</w:t>
      </w:r>
    </w:p>
    <w:tbl>
      <w:tblPr>
        <w:tblW w:w="5000" w:type="pct"/>
        <w:tblCellSpacing w:w="0" w:type="dxa"/>
        <w:tblCellMar>
          <w:left w:w="0" w:type="dxa"/>
          <w:right w:w="0" w:type="dxa"/>
        </w:tblCellMar>
        <w:tblLook w:val="04A0"/>
      </w:tblPr>
      <w:tblGrid>
        <w:gridCol w:w="9355"/>
      </w:tblGrid>
      <w:tr w:rsidR="007B423A" w:rsidRPr="002E1BB2" w:rsidTr="007B423A">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tblPr>
            <w:tblGrid>
              <w:gridCol w:w="9355"/>
            </w:tblGrid>
            <w:tr w:rsidR="007B423A" w:rsidRPr="002E1BB2">
              <w:trPr>
                <w:tblCellSpacing w:w="0" w:type="dxa"/>
              </w:trPr>
              <w:tc>
                <w:tcPr>
                  <w:tcW w:w="0" w:type="auto"/>
                  <w:vAlign w:val="center"/>
                  <w:hideMark/>
                </w:tcPr>
                <w:p w:rsidR="007B423A" w:rsidRPr="002E1BB2" w:rsidRDefault="007B423A" w:rsidP="002E1BB2">
                  <w:pPr>
                    <w:spacing w:after="0" w:line="240" w:lineRule="auto"/>
                    <w:jc w:val="center"/>
                    <w:rPr>
                      <w:rFonts w:ascii="Times New Roman" w:eastAsia="Times New Roman" w:hAnsi="Times New Roman" w:cs="Times New Roman"/>
                      <w:b/>
                      <w:sz w:val="24"/>
                      <w:szCs w:val="24"/>
                      <w:lang w:eastAsia="ru-RU"/>
                    </w:rPr>
                  </w:pPr>
                  <w:r w:rsidRPr="002E1BB2">
                    <w:rPr>
                      <w:rFonts w:ascii="Times New Roman" w:eastAsia="Times New Roman" w:hAnsi="Times New Roman" w:cs="Times New Roman"/>
                      <w:b/>
                      <w:sz w:val="24"/>
                      <w:szCs w:val="24"/>
                      <w:lang w:eastAsia="ru-RU"/>
                    </w:rPr>
                    <w:t xml:space="preserve"> о единых требованиях к организации образовательного процесса </w:t>
                  </w:r>
                  <w:r w:rsidR="003E7F5E" w:rsidRPr="002E1BB2">
                    <w:rPr>
                      <w:rFonts w:ascii="Times New Roman" w:eastAsia="Times New Roman" w:hAnsi="Times New Roman" w:cs="Times New Roman"/>
                      <w:b/>
                      <w:sz w:val="24"/>
                      <w:szCs w:val="24"/>
                      <w:lang w:eastAsia="ru-RU"/>
                    </w:rPr>
                    <w:t>М</w:t>
                  </w:r>
                  <w:r w:rsidR="006A3243" w:rsidRPr="002E1BB2">
                    <w:rPr>
                      <w:rFonts w:ascii="Times New Roman" w:eastAsia="Times New Roman" w:hAnsi="Times New Roman" w:cs="Times New Roman"/>
                      <w:b/>
                      <w:sz w:val="24"/>
                      <w:szCs w:val="24"/>
                      <w:lang w:eastAsia="ru-RU"/>
                    </w:rPr>
                    <w:t>Б</w:t>
                  </w:r>
                  <w:r w:rsidR="003E7F5E" w:rsidRPr="002E1BB2">
                    <w:rPr>
                      <w:rFonts w:ascii="Times New Roman" w:eastAsia="Times New Roman" w:hAnsi="Times New Roman" w:cs="Times New Roman"/>
                      <w:b/>
                      <w:sz w:val="24"/>
                      <w:szCs w:val="24"/>
                      <w:lang w:eastAsia="ru-RU"/>
                    </w:rPr>
                    <w:t xml:space="preserve">ОУ </w:t>
                  </w:r>
                  <w:r w:rsidR="002E1BB2" w:rsidRPr="002E1BB2">
                    <w:rPr>
                      <w:rFonts w:ascii="Times New Roman" w:eastAsia="Times New Roman" w:hAnsi="Times New Roman" w:cs="Times New Roman"/>
                      <w:b/>
                      <w:sz w:val="24"/>
                      <w:szCs w:val="24"/>
                      <w:lang w:eastAsia="ru-RU"/>
                    </w:rPr>
                    <w:t>СОШ № 37</w:t>
                  </w:r>
                </w:p>
              </w:tc>
            </w:tr>
          </w:tbl>
          <w:p w:rsidR="007B423A" w:rsidRPr="002E1BB2" w:rsidRDefault="007B423A" w:rsidP="002E1BB2">
            <w:pPr>
              <w:spacing w:after="0" w:line="240" w:lineRule="auto"/>
              <w:rPr>
                <w:rFonts w:ascii="Times New Roman" w:eastAsia="Times New Roman" w:hAnsi="Times New Roman" w:cs="Times New Roman"/>
                <w:color w:val="454545"/>
                <w:sz w:val="24"/>
                <w:szCs w:val="24"/>
                <w:lang w:eastAsia="ru-RU"/>
              </w:rPr>
            </w:pPr>
          </w:p>
        </w:tc>
      </w:tr>
    </w:tbl>
    <w:p w:rsidR="007B423A" w:rsidRPr="002E1BB2" w:rsidRDefault="007B423A" w:rsidP="002E1BB2">
      <w:pPr>
        <w:shd w:val="clear" w:color="auto" w:fill="FFFFFF"/>
        <w:spacing w:after="150" w:line="240" w:lineRule="auto"/>
        <w:rPr>
          <w:rFonts w:ascii="Times New Roman" w:eastAsia="Times New Roman" w:hAnsi="Times New Roman" w:cs="Times New Roman"/>
          <w:vanish/>
          <w:color w:val="454545"/>
          <w:sz w:val="24"/>
          <w:szCs w:val="24"/>
          <w:lang w:eastAsia="ru-RU"/>
        </w:rPr>
      </w:pPr>
    </w:p>
    <w:tbl>
      <w:tblPr>
        <w:tblW w:w="5000" w:type="pct"/>
        <w:tblCellSpacing w:w="0" w:type="dxa"/>
        <w:tblCellMar>
          <w:left w:w="0" w:type="dxa"/>
          <w:right w:w="0" w:type="dxa"/>
        </w:tblCellMar>
        <w:tblLook w:val="04A0"/>
      </w:tblPr>
      <w:tblGrid>
        <w:gridCol w:w="9355"/>
      </w:tblGrid>
      <w:tr w:rsidR="007B423A" w:rsidRPr="002E1BB2" w:rsidTr="007B423A">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tblPr>
            <w:tblGrid>
              <w:gridCol w:w="9355"/>
            </w:tblGrid>
            <w:tr w:rsidR="007B423A" w:rsidRPr="002E1BB2">
              <w:trPr>
                <w:tblCellSpacing w:w="0" w:type="dxa"/>
              </w:trPr>
              <w:tc>
                <w:tcPr>
                  <w:tcW w:w="0" w:type="auto"/>
                  <w:vAlign w:val="center"/>
                  <w:hideMark/>
                </w:tcPr>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I. ОБЩИЕ ПОЛОЖЕНИЯ</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1.1. В целях регулирования взаимоотношений участников образовательного процесса и со</w:t>
                  </w:r>
                  <w:r w:rsidRPr="002E1BB2">
                    <w:rPr>
                      <w:rFonts w:ascii="Times New Roman" w:eastAsia="Times New Roman" w:hAnsi="Times New Roman" w:cs="Times New Roman"/>
                      <w:sz w:val="24"/>
                      <w:szCs w:val="24"/>
                      <w:lang w:eastAsia="ru-RU"/>
                    </w:rPr>
                    <w:softHyphen/>
                    <w:t>блюдения ими общих требований по организации образовательного процесса в соответствии с Ус</w:t>
                  </w:r>
                  <w:r w:rsidRPr="002E1BB2">
                    <w:rPr>
                      <w:rFonts w:ascii="Times New Roman" w:eastAsia="Times New Roman" w:hAnsi="Times New Roman" w:cs="Times New Roman"/>
                      <w:sz w:val="24"/>
                      <w:szCs w:val="24"/>
                      <w:lang w:eastAsia="ru-RU"/>
                    </w:rPr>
                    <w:softHyphen/>
                    <w:t>тавом школы разработано настоящее Положение «О единых требованиях к организации образова</w:t>
                  </w:r>
                  <w:r w:rsidRPr="002E1BB2">
                    <w:rPr>
                      <w:rFonts w:ascii="Times New Roman" w:eastAsia="Times New Roman" w:hAnsi="Times New Roman" w:cs="Times New Roman"/>
                      <w:sz w:val="24"/>
                      <w:szCs w:val="24"/>
                      <w:lang w:eastAsia="ru-RU"/>
                    </w:rPr>
                    <w:softHyphen/>
                    <w:t>тельного процесса (далее именуется «Единые требования»).</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1.2.  Единые требования вводятся в действие приказом директора школы после принятия большинством членов педагогического коллектива и являются обязательными для исполнения всеми участниками образовательного процесса локальным актом.</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1.3.  Единые требования могут быть изменены, дополнены и пересмотрены по инициативе ад</w:t>
                  </w:r>
                  <w:r w:rsidRPr="002E1BB2">
                    <w:rPr>
                      <w:rFonts w:ascii="Times New Roman" w:eastAsia="Times New Roman" w:hAnsi="Times New Roman" w:cs="Times New Roman"/>
                      <w:sz w:val="24"/>
                      <w:szCs w:val="24"/>
                      <w:lang w:eastAsia="ru-RU"/>
                    </w:rPr>
                    <w:softHyphen/>
                    <w:t>министрации, педагогического совета, конференции школы, общешкольного родительского соб</w:t>
                  </w:r>
                  <w:r w:rsidRPr="002E1BB2">
                    <w:rPr>
                      <w:rFonts w:ascii="Times New Roman" w:eastAsia="Times New Roman" w:hAnsi="Times New Roman" w:cs="Times New Roman"/>
                      <w:sz w:val="24"/>
                      <w:szCs w:val="24"/>
                      <w:lang w:eastAsia="ru-RU"/>
                    </w:rPr>
                    <w:softHyphen/>
                    <w:t>рания, не менее 1/3 классных собраний учащихся.</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 xml:space="preserve">1.4.  </w:t>
                  </w:r>
                  <w:proofErr w:type="gramStart"/>
                  <w:r w:rsidRPr="002E1BB2">
                    <w:rPr>
                      <w:rFonts w:ascii="Times New Roman" w:eastAsia="Times New Roman" w:hAnsi="Times New Roman" w:cs="Times New Roman"/>
                      <w:sz w:val="24"/>
                      <w:szCs w:val="24"/>
                      <w:lang w:eastAsia="ru-RU"/>
                    </w:rPr>
                    <w:t>С целью систематического поддержания взаимоотношений с родителями, информирова</w:t>
                  </w:r>
                  <w:r w:rsidRPr="002E1BB2">
                    <w:rPr>
                      <w:rFonts w:ascii="Times New Roman" w:eastAsia="Times New Roman" w:hAnsi="Times New Roman" w:cs="Times New Roman"/>
                      <w:sz w:val="24"/>
                      <w:szCs w:val="24"/>
                      <w:lang w:eastAsia="ru-RU"/>
                    </w:rPr>
                    <w:softHyphen/>
                    <w:t>нии их о выполнении учащимися настоящих требований и учебных поручений по согласованию с общешкольным родительским комитетом последняя суббота каждого месяца объявляется «Днем открытых дверей» для родителей.</w:t>
                  </w:r>
                  <w:proofErr w:type="gramEnd"/>
                  <w:r w:rsidRPr="002E1BB2">
                    <w:rPr>
                      <w:rFonts w:ascii="Times New Roman" w:eastAsia="Times New Roman" w:hAnsi="Times New Roman" w:cs="Times New Roman"/>
                      <w:sz w:val="24"/>
                      <w:szCs w:val="24"/>
                      <w:lang w:eastAsia="ru-RU"/>
                    </w:rPr>
                    <w:t xml:space="preserve"> Посещение уроков родителями в этот день является свободным и согласуется лишь с учителем, проводящим урок.</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1.5.  Администрация несет ответственность за своевременное ознакомление всех участников образовательного процесса с настоящими Едиными требованиями, а также напоминание не менее 1 раза в течение учебного года.</w:t>
                  </w:r>
                </w:p>
                <w:p w:rsidR="00B7233A" w:rsidRPr="002E1BB2" w:rsidRDefault="007B423A" w:rsidP="002E1BB2">
                  <w:pPr>
                    <w:spacing w:before="75" w:after="75" w:line="240" w:lineRule="auto"/>
                    <w:jc w:val="both"/>
                    <w:rPr>
                      <w:rFonts w:ascii="Times New Roman" w:eastAsia="Times New Roman" w:hAnsi="Times New Roman" w:cs="Times New Roman"/>
                      <w:sz w:val="24"/>
                      <w:szCs w:val="24"/>
                      <w:lang w:eastAsia="ru-RU"/>
                    </w:rPr>
                  </w:pPr>
                  <w:r w:rsidRPr="002E1BB2">
                    <w:rPr>
                      <w:rFonts w:ascii="Times New Roman" w:eastAsia="Times New Roman" w:hAnsi="Times New Roman" w:cs="Times New Roman"/>
                      <w:sz w:val="24"/>
                      <w:szCs w:val="24"/>
                      <w:lang w:eastAsia="ru-RU"/>
                    </w:rPr>
                    <w:t>1.6.  При проведении общешкольных торжественных мероприятий с учащимися администра</w:t>
                  </w:r>
                  <w:r w:rsidRPr="002E1BB2">
                    <w:rPr>
                      <w:rFonts w:ascii="Times New Roman" w:eastAsia="Times New Roman" w:hAnsi="Times New Roman" w:cs="Times New Roman"/>
                      <w:sz w:val="24"/>
                      <w:szCs w:val="24"/>
                      <w:lang w:eastAsia="ru-RU"/>
                    </w:rPr>
                    <w:softHyphen/>
                    <w:t>ция школы обеспечивает исполнение Государственного Гимна</w:t>
                  </w:r>
                  <w:r w:rsidR="00B7233A" w:rsidRPr="002E1BB2">
                    <w:rPr>
                      <w:rFonts w:ascii="Times New Roman" w:eastAsia="Times New Roman" w:hAnsi="Times New Roman" w:cs="Times New Roman"/>
                      <w:sz w:val="24"/>
                      <w:szCs w:val="24"/>
                      <w:lang w:eastAsia="ru-RU"/>
                    </w:rPr>
                    <w:t xml:space="preserve"> Российской Федерации</w:t>
                  </w:r>
                  <w:r w:rsidRPr="002E1BB2">
                    <w:rPr>
                      <w:rFonts w:ascii="Times New Roman" w:eastAsia="Times New Roman" w:hAnsi="Times New Roman" w:cs="Times New Roman"/>
                      <w:sz w:val="24"/>
                      <w:szCs w:val="24"/>
                      <w:lang w:eastAsia="ru-RU"/>
                    </w:rPr>
                    <w:t xml:space="preserve">. </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 xml:space="preserve">1.7.  Любые мероприятия с </w:t>
                  </w:r>
                  <w:proofErr w:type="gramStart"/>
                  <w:r w:rsidRPr="002E1BB2">
                    <w:rPr>
                      <w:rFonts w:ascii="Times New Roman" w:eastAsia="Times New Roman" w:hAnsi="Times New Roman" w:cs="Times New Roman"/>
                      <w:sz w:val="24"/>
                      <w:szCs w:val="24"/>
                      <w:lang w:eastAsia="ru-RU"/>
                    </w:rPr>
                    <w:t>обучающимися</w:t>
                  </w:r>
                  <w:proofErr w:type="gramEnd"/>
                  <w:r w:rsidRPr="002E1BB2">
                    <w:rPr>
                      <w:rFonts w:ascii="Times New Roman" w:eastAsia="Times New Roman" w:hAnsi="Times New Roman" w:cs="Times New Roman"/>
                      <w:sz w:val="24"/>
                      <w:szCs w:val="24"/>
                      <w:lang w:eastAsia="ru-RU"/>
                    </w:rPr>
                    <w:t xml:space="preserve"> не могут проводиться более 1,5 часов в 1-8 клас</w:t>
                  </w:r>
                  <w:r w:rsidRPr="002E1BB2">
                    <w:rPr>
                      <w:rFonts w:ascii="Times New Roman" w:eastAsia="Times New Roman" w:hAnsi="Times New Roman" w:cs="Times New Roman"/>
                      <w:sz w:val="24"/>
                      <w:szCs w:val="24"/>
                      <w:lang w:eastAsia="ru-RU"/>
                    </w:rPr>
                    <w:softHyphen/>
                    <w:t>сах, 2 часов в 9-11 классах. Все внеклассные мероприятия с учащимися завершаются не позже 18 часов для 1-8 классов и 20 часов - для 9-11 классов.</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1.8.  Требования, возникающие в ходе организации образовательного процесса, не зафиксиро</w:t>
                  </w:r>
                  <w:r w:rsidRPr="002E1BB2">
                    <w:rPr>
                      <w:rFonts w:ascii="Times New Roman" w:eastAsia="Times New Roman" w:hAnsi="Times New Roman" w:cs="Times New Roman"/>
                      <w:sz w:val="24"/>
                      <w:szCs w:val="24"/>
                      <w:lang w:eastAsia="ru-RU"/>
                    </w:rPr>
                    <w:softHyphen/>
                    <w:t>ванные настоящим Положением, предъявляются к участникам образовательного процесса с со</w:t>
                  </w:r>
                  <w:r w:rsidRPr="002E1BB2">
                    <w:rPr>
                      <w:rFonts w:ascii="Times New Roman" w:eastAsia="Times New Roman" w:hAnsi="Times New Roman" w:cs="Times New Roman"/>
                      <w:sz w:val="24"/>
                      <w:szCs w:val="24"/>
                      <w:lang w:eastAsia="ru-RU"/>
                    </w:rPr>
                    <w:softHyphen/>
                    <w:t>блюдением Конвенции о правах ребенка и Декларации прав человека администрацией или другими локальными актами школы, которые не могут противоречить законодательно-нормативным документам.</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П. ТРЕБОВАНИЯ К ОРГАНИЗАЦИИ УЧЕБНОЙ РАБОТЫ</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2.1.  Образовательный проце</w:t>
                  </w:r>
                  <w:proofErr w:type="gramStart"/>
                  <w:r w:rsidRPr="002E1BB2">
                    <w:rPr>
                      <w:rFonts w:ascii="Times New Roman" w:eastAsia="Times New Roman" w:hAnsi="Times New Roman" w:cs="Times New Roman"/>
                      <w:sz w:val="24"/>
                      <w:szCs w:val="24"/>
                      <w:lang w:eastAsia="ru-RU"/>
                    </w:rPr>
                    <w:t>сс в шк</w:t>
                  </w:r>
                  <w:proofErr w:type="gramEnd"/>
                  <w:r w:rsidRPr="002E1BB2">
                    <w:rPr>
                      <w:rFonts w:ascii="Times New Roman" w:eastAsia="Times New Roman" w:hAnsi="Times New Roman" w:cs="Times New Roman"/>
                      <w:sz w:val="24"/>
                      <w:szCs w:val="24"/>
                      <w:lang w:eastAsia="ru-RU"/>
                    </w:rPr>
                    <w:t>оле регламентируется учебным планом, годовым кален</w:t>
                  </w:r>
                  <w:r w:rsidRPr="002E1BB2">
                    <w:rPr>
                      <w:rFonts w:ascii="Times New Roman" w:eastAsia="Times New Roman" w:hAnsi="Times New Roman" w:cs="Times New Roman"/>
                      <w:sz w:val="24"/>
                      <w:szCs w:val="24"/>
                      <w:lang w:eastAsia="ru-RU"/>
                    </w:rPr>
                    <w:softHyphen/>
                    <w:t>дарным учебным графиком и расписанием занятий, утверждаемыми школой самостоятельно в со</w:t>
                  </w:r>
                  <w:r w:rsidRPr="002E1BB2">
                    <w:rPr>
                      <w:rFonts w:ascii="Times New Roman" w:eastAsia="Times New Roman" w:hAnsi="Times New Roman" w:cs="Times New Roman"/>
                      <w:sz w:val="24"/>
                      <w:szCs w:val="24"/>
                      <w:lang w:eastAsia="ru-RU"/>
                    </w:rPr>
                    <w:softHyphen/>
                    <w:t xml:space="preserve">ответствии с примерными рекомендациями Министерства образования </w:t>
                  </w:r>
                  <w:r w:rsidR="003E7F5E" w:rsidRPr="002E1BB2">
                    <w:rPr>
                      <w:rFonts w:ascii="Times New Roman" w:eastAsia="Times New Roman" w:hAnsi="Times New Roman" w:cs="Times New Roman"/>
                      <w:sz w:val="24"/>
                      <w:szCs w:val="24"/>
                      <w:lang w:eastAsia="ru-RU"/>
                    </w:rPr>
                    <w:t>РФ, образовательной программы школы.</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lastRenderedPageBreak/>
                    <w:t>2.2.  Учебная работа проводится строго по расписанию уроков и занятий, утвержденному ди</w:t>
                  </w:r>
                  <w:r w:rsidRPr="002E1BB2">
                    <w:rPr>
                      <w:rFonts w:ascii="Times New Roman" w:eastAsia="Times New Roman" w:hAnsi="Times New Roman" w:cs="Times New Roman"/>
                      <w:sz w:val="24"/>
                      <w:szCs w:val="24"/>
                      <w:lang w:eastAsia="ru-RU"/>
                    </w:rPr>
                    <w:softHyphen/>
                    <w:t>ректором школы. При составлении расписания занятий учитываются педагогические требования, требования ТК Российской Федерации в части соблюдения продолжительности рабочего дня, по</w:t>
                  </w:r>
                  <w:r w:rsidRPr="002E1BB2">
                    <w:rPr>
                      <w:rFonts w:ascii="Times New Roman" w:eastAsia="Times New Roman" w:hAnsi="Times New Roman" w:cs="Times New Roman"/>
                      <w:sz w:val="24"/>
                      <w:szCs w:val="24"/>
                      <w:lang w:eastAsia="ru-RU"/>
                    </w:rPr>
                    <w:softHyphen/>
                    <w:t>желаний специалистов образования. Целесообразно уроки по учебным предметам, требующим напряженной работы, чередовать с уроками меньшей умственной трудности, чередовать последо</w:t>
                  </w:r>
                  <w:r w:rsidRPr="002E1BB2">
                    <w:rPr>
                      <w:rFonts w:ascii="Times New Roman" w:eastAsia="Times New Roman" w:hAnsi="Times New Roman" w:cs="Times New Roman"/>
                      <w:sz w:val="24"/>
                      <w:szCs w:val="24"/>
                      <w:lang w:eastAsia="ru-RU"/>
                    </w:rPr>
                    <w:softHyphen/>
                    <w:t>вательность устных и письменных видов работ и т.д.</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 xml:space="preserve">Запрещается концентрация в расписании на одни дни гуманитарных предметов, а на другие </w:t>
                  </w:r>
                  <w:proofErr w:type="gramStart"/>
                  <w:r w:rsidRPr="002E1BB2">
                    <w:rPr>
                      <w:rFonts w:ascii="Times New Roman" w:eastAsia="Times New Roman" w:hAnsi="Times New Roman" w:cs="Times New Roman"/>
                      <w:sz w:val="24"/>
                      <w:szCs w:val="24"/>
                      <w:lang w:eastAsia="ru-RU"/>
                    </w:rPr>
                    <w:t>-е</w:t>
                  </w:r>
                  <w:proofErr w:type="gramEnd"/>
                  <w:r w:rsidRPr="002E1BB2">
                    <w:rPr>
                      <w:rFonts w:ascii="Times New Roman" w:eastAsia="Times New Roman" w:hAnsi="Times New Roman" w:cs="Times New Roman"/>
                      <w:sz w:val="24"/>
                      <w:szCs w:val="24"/>
                      <w:lang w:eastAsia="ru-RU"/>
                    </w:rPr>
                    <w:t>стественно-математических.</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Проведение сдвоенных уроков в начальных классах запрещается. Для учащихся 5-9 классов сдвоенные уроки допускаются для проведения лабораторных, контрольных работ, уроков трудо</w:t>
                  </w:r>
                  <w:r w:rsidRPr="002E1BB2">
                    <w:rPr>
                      <w:rFonts w:ascii="Times New Roman" w:eastAsia="Times New Roman" w:hAnsi="Times New Roman" w:cs="Times New Roman"/>
                      <w:sz w:val="24"/>
                      <w:szCs w:val="24"/>
                      <w:lang w:eastAsia="ru-RU"/>
                    </w:rPr>
                    <w:softHyphen/>
                    <w:t>вого обучения, физической культуры целевого назначения. В 10-11 классах допускается проведе</w:t>
                  </w:r>
                  <w:r w:rsidRPr="002E1BB2">
                    <w:rPr>
                      <w:rFonts w:ascii="Times New Roman" w:eastAsia="Times New Roman" w:hAnsi="Times New Roman" w:cs="Times New Roman"/>
                      <w:sz w:val="24"/>
                      <w:szCs w:val="24"/>
                      <w:lang w:eastAsia="ru-RU"/>
                    </w:rPr>
                    <w:softHyphen/>
                    <w:t>ние сдвоенных уроков.</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2.3.  За правильную и рациональную организацию учебной работы в соответствии с учебным планом школы ответственность несет заместитель директора школы по учебно-воспитательной работе.</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2.4.  С учетом пожеланий учителей администрация создает благоприятные условия для повы</w:t>
                  </w:r>
                  <w:r w:rsidRPr="002E1BB2">
                    <w:rPr>
                      <w:rFonts w:ascii="Times New Roman" w:eastAsia="Times New Roman" w:hAnsi="Times New Roman" w:cs="Times New Roman"/>
                      <w:sz w:val="24"/>
                      <w:szCs w:val="24"/>
                      <w:lang w:eastAsia="ru-RU"/>
                    </w:rPr>
                    <w:softHyphen/>
                    <w:t>шения педагогического мастерства учителям, в том числе, предоставляя еженедельно свободный от уроков день, если это не повлечет ухудшения организации образовательного процесса. Работа учителем на этот день планируется самостоятельно, кроме случаев организации плановых занятий методическим кабинетом отдела образования администрации района или методическим объедине</w:t>
                  </w:r>
                  <w:r w:rsidRPr="002E1BB2">
                    <w:rPr>
                      <w:rFonts w:ascii="Times New Roman" w:eastAsia="Times New Roman" w:hAnsi="Times New Roman" w:cs="Times New Roman"/>
                      <w:sz w:val="24"/>
                      <w:szCs w:val="24"/>
                      <w:lang w:eastAsia="ru-RU"/>
                    </w:rPr>
                    <w:softHyphen/>
                    <w:t>нием школы.</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2.5.  Уроки в классах начинаются и завершаются со звонком. Учащиеся, опоздавшие на урок, допускаются к обучению в соответствии с Правилами для уч</w:t>
                  </w:r>
                  <w:r w:rsidR="003E7F5E" w:rsidRPr="002E1BB2">
                    <w:rPr>
                      <w:rFonts w:ascii="Times New Roman" w:eastAsia="Times New Roman" w:hAnsi="Times New Roman" w:cs="Times New Roman"/>
                      <w:sz w:val="24"/>
                      <w:szCs w:val="24"/>
                      <w:lang w:eastAsia="ru-RU"/>
                    </w:rPr>
                    <w:t>ащихся. Учитель не может задержива</w:t>
                  </w:r>
                  <w:r w:rsidRPr="002E1BB2">
                    <w:rPr>
                      <w:rFonts w:ascii="Times New Roman" w:eastAsia="Times New Roman" w:hAnsi="Times New Roman" w:cs="Times New Roman"/>
                      <w:sz w:val="24"/>
                      <w:szCs w:val="24"/>
                      <w:lang w:eastAsia="ru-RU"/>
                    </w:rPr>
                    <w:t>ть класс после звонка с урока.</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 xml:space="preserve">2.6.  Конкретное содержание текущего урока учитель определяет самостоятельно на </w:t>
                  </w:r>
                  <w:r w:rsidR="003E7F5E" w:rsidRPr="002E1BB2">
                    <w:rPr>
                      <w:rFonts w:ascii="Times New Roman" w:eastAsia="Times New Roman" w:hAnsi="Times New Roman" w:cs="Times New Roman"/>
                      <w:sz w:val="24"/>
                      <w:szCs w:val="24"/>
                      <w:lang w:eastAsia="ru-RU"/>
                    </w:rPr>
                    <w:t>основе утвержденной</w:t>
                  </w:r>
                  <w:r w:rsidRPr="002E1BB2">
                    <w:rPr>
                      <w:rFonts w:ascii="Times New Roman" w:eastAsia="Times New Roman" w:hAnsi="Times New Roman" w:cs="Times New Roman"/>
                      <w:sz w:val="24"/>
                      <w:szCs w:val="24"/>
                      <w:lang w:eastAsia="ru-RU"/>
                    </w:rPr>
                    <w:t xml:space="preserve"> директором рабочей программы или календарно-тематического плана с учетом ее усвоения всеми учащимися. Учитель обязан рационально использовать отведенное Уставом для учебной деятельности время, предварительно продумывая организацию всех этапов урока.</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 xml:space="preserve">2.7.  </w:t>
                  </w:r>
                  <w:proofErr w:type="gramStart"/>
                  <w:r w:rsidRPr="002E1BB2">
                    <w:rPr>
                      <w:rFonts w:ascii="Times New Roman" w:eastAsia="Times New Roman" w:hAnsi="Times New Roman" w:cs="Times New Roman"/>
                      <w:sz w:val="24"/>
                      <w:szCs w:val="24"/>
                      <w:lang w:eastAsia="ru-RU"/>
                    </w:rPr>
                    <w:t>Домашние задания учащимся даются с учетом возможности выполнения их в пределах: в начальных классах - не более 2 часов, в том числе в 1 классе желательно без домашних заданий или до 1 часа, во 2 классе - до 1,5 часа; 5-7 классах - не более 2,5 часа; 8-11 классах - не более 3,5 - 4 часов.</w:t>
                  </w:r>
                  <w:proofErr w:type="gramEnd"/>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2.8.  Уроки физической культуры, трудового (</w:t>
                  </w:r>
                  <w:proofErr w:type="spellStart"/>
                  <w:r w:rsidRPr="002E1BB2">
                    <w:rPr>
                      <w:rFonts w:ascii="Times New Roman" w:eastAsia="Times New Roman" w:hAnsi="Times New Roman" w:cs="Times New Roman"/>
                      <w:sz w:val="24"/>
                      <w:szCs w:val="24"/>
                      <w:lang w:eastAsia="ru-RU"/>
                    </w:rPr>
                    <w:t>допрофессионального</w:t>
                  </w:r>
                  <w:proofErr w:type="spellEnd"/>
                  <w:r w:rsidRPr="002E1BB2">
                    <w:rPr>
                      <w:rFonts w:ascii="Times New Roman" w:eastAsia="Times New Roman" w:hAnsi="Times New Roman" w:cs="Times New Roman"/>
                      <w:sz w:val="24"/>
                      <w:szCs w:val="24"/>
                      <w:lang w:eastAsia="ru-RU"/>
                    </w:rPr>
                    <w:t>) обучения, а также прак</w:t>
                  </w:r>
                  <w:r w:rsidRPr="002E1BB2">
                    <w:rPr>
                      <w:rFonts w:ascii="Times New Roman" w:eastAsia="Times New Roman" w:hAnsi="Times New Roman" w:cs="Times New Roman"/>
                      <w:sz w:val="24"/>
                      <w:szCs w:val="24"/>
                      <w:lang w:eastAsia="ru-RU"/>
                    </w:rPr>
                    <w:softHyphen/>
                    <w:t>тические и лабораторные занятия по химии, физике и другим предметам проводятся при стро</w:t>
                  </w:r>
                  <w:r w:rsidRPr="002E1BB2">
                    <w:rPr>
                      <w:rFonts w:ascii="Times New Roman" w:eastAsia="Times New Roman" w:hAnsi="Times New Roman" w:cs="Times New Roman"/>
                      <w:sz w:val="24"/>
                      <w:szCs w:val="24"/>
                      <w:lang w:eastAsia="ru-RU"/>
                    </w:rPr>
                    <w:softHyphen/>
                    <w:t>жайшем соблюдении правил и норм техники безопасности и наличии соответствующей формы.</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2.9.  Школа самостоятельно выбирает форму, порядок и периодичность промежуточной атте</w:t>
                  </w:r>
                  <w:r w:rsidRPr="002E1BB2">
                    <w:rPr>
                      <w:rFonts w:ascii="Times New Roman" w:eastAsia="Times New Roman" w:hAnsi="Times New Roman" w:cs="Times New Roman"/>
                      <w:sz w:val="24"/>
                      <w:szCs w:val="24"/>
                      <w:lang w:eastAsia="ru-RU"/>
                    </w:rPr>
                    <w:softHyphen/>
                    <w:t>стации учащихся в соответствии с Положением о них.</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2.10.  Освоение образовательных программ основного общего, среднего (полного) общего об</w:t>
                  </w:r>
                  <w:r w:rsidRPr="002E1BB2">
                    <w:rPr>
                      <w:rFonts w:ascii="Times New Roman" w:eastAsia="Times New Roman" w:hAnsi="Times New Roman" w:cs="Times New Roman"/>
                      <w:sz w:val="24"/>
                      <w:szCs w:val="24"/>
                      <w:lang w:eastAsia="ru-RU"/>
                    </w:rPr>
                    <w:softHyphen/>
                    <w:t>разования завершается итоговой аттестацией в установленном порядке.</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2.11.  Учитель несет ответственность за своевременную организацию установленных администрацией зачетов для учащихся старших классов. Итоговая и текущая аттестация учащихся не проводится в первый день после выходных, каникул, праздников, а также по субботам и в канун праздников, В одном и том же классе не может проводиться более одной проверочной работы в день, не считая проверочных работ по физической культуре, трудовому обучению, изобразительному искусству, музыке. График текущей и итоговой аттестации учащихся утверждается замести</w:t>
                  </w:r>
                  <w:r w:rsidRPr="002E1BB2">
                    <w:rPr>
                      <w:rFonts w:ascii="Times New Roman" w:eastAsia="Times New Roman" w:hAnsi="Times New Roman" w:cs="Times New Roman"/>
                      <w:sz w:val="24"/>
                      <w:szCs w:val="24"/>
                      <w:lang w:eastAsia="ru-RU"/>
                    </w:rPr>
                    <w:softHyphen/>
                    <w:t>телем директора по учебно-воспитательной работе, как правил</w:t>
                  </w:r>
                  <w:r w:rsidR="003E7F5E" w:rsidRPr="002E1BB2">
                    <w:rPr>
                      <w:rFonts w:ascii="Times New Roman" w:eastAsia="Times New Roman" w:hAnsi="Times New Roman" w:cs="Times New Roman"/>
                      <w:sz w:val="24"/>
                      <w:szCs w:val="24"/>
                      <w:lang w:eastAsia="ru-RU"/>
                    </w:rPr>
                    <w:t xml:space="preserve">о, на учебную четверть </w:t>
                  </w:r>
                  <w:r w:rsidRPr="002E1BB2">
                    <w:rPr>
                      <w:rFonts w:ascii="Times New Roman" w:eastAsia="Times New Roman" w:hAnsi="Times New Roman" w:cs="Times New Roman"/>
                      <w:sz w:val="24"/>
                      <w:szCs w:val="24"/>
                      <w:lang w:eastAsia="ru-RU"/>
                    </w:rPr>
                    <w:t xml:space="preserve"> за 3 дня до ее начала.</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 xml:space="preserve">2.12.  Невыполнение Единых требований учащимися служит основанием для обсуждения </w:t>
                  </w:r>
                  <w:r w:rsidRPr="002E1BB2">
                    <w:rPr>
                      <w:rFonts w:ascii="Times New Roman" w:eastAsia="Times New Roman" w:hAnsi="Times New Roman" w:cs="Times New Roman"/>
                      <w:sz w:val="24"/>
                      <w:szCs w:val="24"/>
                      <w:lang w:eastAsia="ru-RU"/>
                    </w:rPr>
                    <w:lastRenderedPageBreak/>
                    <w:t>его отношения к учебной деятельности на классном собрании, замечаний классного руководителя (учителя), письменных или устных докладных его родителям (законным представителям), вынесе</w:t>
                  </w:r>
                  <w:r w:rsidRPr="002E1BB2">
                    <w:rPr>
                      <w:rFonts w:ascii="Times New Roman" w:eastAsia="Times New Roman" w:hAnsi="Times New Roman" w:cs="Times New Roman"/>
                      <w:sz w:val="24"/>
                      <w:szCs w:val="24"/>
                      <w:lang w:eastAsia="ru-RU"/>
                    </w:rPr>
                    <w:softHyphen/>
                    <w:t>ния мер общественного порицания ученическими объединениями. Меры дисциплинарной ответственности принимаются в порядке, установленном Правилами для учащихся.</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Ш. ТРЕБОВАНИЯ К ШКОЛЬНОЙ И УЧЕБНОЙ ДОКУМЕНТАЦИИ</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3.1.  Школьная документация (классные журналы, журналы факультативных занятий, журнал учета пропущенных и замещенных уроков, личные дела учащихся) заполняются аккуратным по</w:t>
                  </w:r>
                  <w:r w:rsidRPr="002E1BB2">
                    <w:rPr>
                      <w:rFonts w:ascii="Times New Roman" w:eastAsia="Times New Roman" w:hAnsi="Times New Roman" w:cs="Times New Roman"/>
                      <w:sz w:val="24"/>
                      <w:szCs w:val="24"/>
                      <w:lang w:eastAsia="ru-RU"/>
                    </w:rPr>
                    <w:softHyphen/>
                    <w:t>черком синими или фиолетовыми пастами (чернилами) в порядке, предусмотренном соответст</w:t>
                  </w:r>
                  <w:r w:rsidRPr="002E1BB2">
                    <w:rPr>
                      <w:rFonts w:ascii="Times New Roman" w:eastAsia="Times New Roman" w:hAnsi="Times New Roman" w:cs="Times New Roman"/>
                      <w:sz w:val="24"/>
                      <w:szCs w:val="24"/>
                      <w:lang w:eastAsia="ru-RU"/>
                    </w:rPr>
                    <w:softHyphen/>
                    <w:t xml:space="preserve">вующими инструкциями. </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 xml:space="preserve">3.2.  </w:t>
                  </w:r>
                  <w:proofErr w:type="gramStart"/>
                  <w:r w:rsidRPr="002E1BB2">
                    <w:rPr>
                      <w:rFonts w:ascii="Times New Roman" w:eastAsia="Times New Roman" w:hAnsi="Times New Roman" w:cs="Times New Roman"/>
                      <w:sz w:val="24"/>
                      <w:szCs w:val="24"/>
                      <w:lang w:eastAsia="ru-RU"/>
                    </w:rPr>
                    <w:t>Ученическая документация (тетради, дневники, альбомы) заполняются учащимися, как правило, фиолетовой или синей пастой (чернилами).</w:t>
                  </w:r>
                  <w:proofErr w:type="gramEnd"/>
                  <w:r w:rsidRPr="002E1BB2">
                    <w:rPr>
                      <w:rFonts w:ascii="Times New Roman" w:eastAsia="Times New Roman" w:hAnsi="Times New Roman" w:cs="Times New Roman"/>
                      <w:sz w:val="24"/>
                      <w:szCs w:val="24"/>
                      <w:lang w:eastAsia="ru-RU"/>
                    </w:rPr>
                    <w:t xml:space="preserve"> Каждый учитель по своему предмету предъ</w:t>
                  </w:r>
                  <w:r w:rsidRPr="002E1BB2">
                    <w:rPr>
                      <w:rFonts w:ascii="Times New Roman" w:eastAsia="Times New Roman" w:hAnsi="Times New Roman" w:cs="Times New Roman"/>
                      <w:sz w:val="24"/>
                      <w:szCs w:val="24"/>
                      <w:lang w:eastAsia="ru-RU"/>
                    </w:rPr>
                    <w:softHyphen/>
                    <w:t>являет единые требования по ведению тетрадей (альбомов) и проверяет в них записи не менее 1 (одного) раза в четверть, а по тем предметам, по которым предусмотрена доплата за проверку тет</w:t>
                  </w:r>
                  <w:r w:rsidRPr="002E1BB2">
                    <w:rPr>
                      <w:rFonts w:ascii="Times New Roman" w:eastAsia="Times New Roman" w:hAnsi="Times New Roman" w:cs="Times New Roman"/>
                      <w:sz w:val="24"/>
                      <w:szCs w:val="24"/>
                      <w:lang w:eastAsia="ru-RU"/>
                    </w:rPr>
                    <w:softHyphen/>
                    <w:t>радей - после каждой письменной работы с соответствующей оценкой. По изобразительному ис</w:t>
                  </w:r>
                  <w:r w:rsidRPr="002E1BB2">
                    <w:rPr>
                      <w:rFonts w:ascii="Times New Roman" w:eastAsia="Times New Roman" w:hAnsi="Times New Roman" w:cs="Times New Roman"/>
                      <w:sz w:val="24"/>
                      <w:szCs w:val="24"/>
                      <w:lang w:eastAsia="ru-RU"/>
                    </w:rPr>
                    <w:softHyphen/>
                    <w:t>кусству, черчению оценивается каждая самостоятельно выполненная работа.</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3.3. Учащийся в соответствии с п. Правил для учащихся обязан приносить дневник в школу. На каждом уроке он делает записи домашних заданий в дневнике и подает учителю в слу</w:t>
                  </w:r>
                  <w:r w:rsidRPr="002E1BB2">
                    <w:rPr>
                      <w:rFonts w:ascii="Times New Roman" w:eastAsia="Times New Roman" w:hAnsi="Times New Roman" w:cs="Times New Roman"/>
                      <w:sz w:val="24"/>
                      <w:szCs w:val="24"/>
                      <w:lang w:eastAsia="ru-RU"/>
                    </w:rPr>
                    <w:softHyphen/>
                    <w:t>чаях его опроса. Учитель добивается выставления каждой оценки в дневник на уроке.</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IV. ТРЕБОВАНИЯ К РОДИТЕЛЯМ</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 xml:space="preserve">4.1. Родители </w:t>
                  </w:r>
                  <w:proofErr w:type="gramStart"/>
                  <w:r w:rsidRPr="002E1BB2">
                    <w:rPr>
                      <w:rFonts w:ascii="Times New Roman" w:eastAsia="Times New Roman" w:hAnsi="Times New Roman" w:cs="Times New Roman"/>
                      <w:sz w:val="24"/>
                      <w:szCs w:val="24"/>
                      <w:lang w:eastAsia="ru-RU"/>
                    </w:rPr>
                    <w:t>обучающихся</w:t>
                  </w:r>
                  <w:proofErr w:type="gramEnd"/>
                  <w:r w:rsidRPr="002E1BB2">
                    <w:rPr>
                      <w:rFonts w:ascii="Times New Roman" w:eastAsia="Times New Roman" w:hAnsi="Times New Roman" w:cs="Times New Roman"/>
                      <w:sz w:val="24"/>
                      <w:szCs w:val="24"/>
                      <w:lang w:eastAsia="ru-RU"/>
                    </w:rPr>
                    <w:t xml:space="preserve"> (законные представители) обязаны:</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4.1.1. Обеспечить учащихся школьными принадлежностями, тетрадями в нужном количестве, дневником, школьной и специальной формами с их согласия.</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4.1.2.  Систематически проявлять интерес к школьной жизни, интересоваться успехами и /или/ неудачами в учебной деятельности своих детей.</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4.1.3.  Посещать школу, встретиться с классным руководителем, учителями, при необходимо</w:t>
                  </w:r>
                  <w:r w:rsidRPr="002E1BB2">
                    <w:rPr>
                      <w:rFonts w:ascii="Times New Roman" w:eastAsia="Times New Roman" w:hAnsi="Times New Roman" w:cs="Times New Roman"/>
                      <w:sz w:val="24"/>
                      <w:szCs w:val="24"/>
                      <w:lang w:eastAsia="ru-RU"/>
                    </w:rPr>
                    <w:softHyphen/>
                    <w:t>сти с членами администрации не менее 1 (одного) раза в течение учебной четверти.</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4.1.4.  Просматривать дневники учащихся, беседовать с ними по поводу учебных успехов и неудач, расписаться о проведении анализа учебной недели.</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4.1.5.  Посещать классные, общешкольные родительские собрания.</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4.1.6.  По требованию общешкольного родительского комитета содействовать и участвовать в дежурстве родителей в школе и в ее микрорайоне.</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4.1.7.  По приглашению председателя или заместителя председателя педагогического совета школы присутствовать на его заседании и при необходимости отчитываться перед ним о работе с ребенком (детьми).</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4.2.  Ответственность за ликвидацию причиненного учащимися материального ущерба, акаде</w:t>
                  </w:r>
                  <w:r w:rsidRPr="002E1BB2">
                    <w:rPr>
                      <w:rFonts w:ascii="Times New Roman" w:eastAsia="Times New Roman" w:hAnsi="Times New Roman" w:cs="Times New Roman"/>
                      <w:sz w:val="24"/>
                      <w:szCs w:val="24"/>
                      <w:lang w:eastAsia="ru-RU"/>
                    </w:rPr>
                    <w:softHyphen/>
                    <w:t>мической задолженности обучающегося по одному или двум предметам, несут родители, в т.ч. и финансовую в установленном порядке.</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4.3.  Родители по возможности способствуют улучшению условий учебы детей в школе, помо</w:t>
                  </w:r>
                  <w:r w:rsidRPr="002E1BB2">
                    <w:rPr>
                      <w:rFonts w:ascii="Times New Roman" w:eastAsia="Times New Roman" w:hAnsi="Times New Roman" w:cs="Times New Roman"/>
                      <w:sz w:val="24"/>
                      <w:szCs w:val="24"/>
                      <w:lang w:eastAsia="ru-RU"/>
                    </w:rPr>
                    <w:softHyphen/>
                    <w:t>гают в оформлении и ремонте классных помещений.</w:t>
                  </w:r>
                </w:p>
                <w:p w:rsidR="007B423A" w:rsidRPr="002E1BB2" w:rsidRDefault="007B423A" w:rsidP="002E1BB2">
                  <w:pPr>
                    <w:spacing w:before="75" w:after="75" w:line="240" w:lineRule="auto"/>
                    <w:jc w:val="both"/>
                    <w:rPr>
                      <w:rFonts w:ascii="Times New Roman" w:eastAsia="Times New Roman" w:hAnsi="Times New Roman" w:cs="Times New Roman"/>
                      <w:color w:val="454545"/>
                      <w:sz w:val="24"/>
                      <w:szCs w:val="24"/>
                      <w:lang w:eastAsia="ru-RU"/>
                    </w:rPr>
                  </w:pPr>
                  <w:r w:rsidRPr="002E1BB2">
                    <w:rPr>
                      <w:rFonts w:ascii="Times New Roman" w:eastAsia="Times New Roman" w:hAnsi="Times New Roman" w:cs="Times New Roman"/>
                      <w:sz w:val="24"/>
                      <w:szCs w:val="24"/>
                      <w:lang w:eastAsia="ru-RU"/>
                    </w:rPr>
                    <w:t>4.4.  Родители (законные представители) учащихся обязаны установить время, после которого ребенку не разрешается находиться вне дома, особенно в вечернее и ночное время. После 22 часов учащиеся школы любого возраста не могут находиться вне дома, кроме экстренных случаев.</w:t>
                  </w:r>
                </w:p>
                <w:p w:rsidR="007B423A" w:rsidRPr="002E1BB2" w:rsidRDefault="007B423A" w:rsidP="002E1BB2">
                  <w:pPr>
                    <w:spacing w:before="75" w:after="75" w:line="240" w:lineRule="auto"/>
                    <w:jc w:val="both"/>
                    <w:rPr>
                      <w:rFonts w:ascii="Times New Roman" w:eastAsia="Times New Roman" w:hAnsi="Times New Roman" w:cs="Times New Roman"/>
                      <w:sz w:val="24"/>
                      <w:szCs w:val="24"/>
                      <w:lang w:eastAsia="ru-RU"/>
                    </w:rPr>
                  </w:pPr>
                  <w:r w:rsidRPr="002E1BB2">
                    <w:rPr>
                      <w:rFonts w:ascii="Times New Roman" w:eastAsia="Times New Roman" w:hAnsi="Times New Roman" w:cs="Times New Roman"/>
                      <w:sz w:val="24"/>
                      <w:szCs w:val="24"/>
                      <w:lang w:eastAsia="ru-RU"/>
                    </w:rPr>
                    <w:t>Рассмотрено на заседании педагогического совета</w:t>
                  </w:r>
                  <w:r w:rsidR="00A10410" w:rsidRPr="002E1BB2">
                    <w:rPr>
                      <w:rFonts w:ascii="Times New Roman" w:eastAsia="Times New Roman" w:hAnsi="Times New Roman" w:cs="Times New Roman"/>
                      <w:sz w:val="24"/>
                      <w:szCs w:val="24"/>
                      <w:lang w:eastAsia="ru-RU"/>
                    </w:rPr>
                    <w:t xml:space="preserve"> школы</w:t>
                  </w:r>
                  <w:r w:rsidRPr="002E1BB2">
                    <w:rPr>
                      <w:rFonts w:ascii="Times New Roman" w:eastAsia="Times New Roman" w:hAnsi="Times New Roman" w:cs="Times New Roman"/>
                      <w:sz w:val="24"/>
                      <w:szCs w:val="24"/>
                      <w:lang w:eastAsia="ru-RU"/>
                    </w:rPr>
                    <w:t xml:space="preserve">, обсуждено </w:t>
                  </w:r>
                  <w:proofErr w:type="spellStart"/>
                  <w:r w:rsidRPr="002E1BB2">
                    <w:rPr>
                      <w:rFonts w:ascii="Times New Roman" w:eastAsia="Times New Roman" w:hAnsi="Times New Roman" w:cs="Times New Roman"/>
                      <w:sz w:val="24"/>
                      <w:szCs w:val="24"/>
                      <w:lang w:eastAsia="ru-RU"/>
                    </w:rPr>
                    <w:t>наклассных</w:t>
                  </w:r>
                  <w:proofErr w:type="spellEnd"/>
                  <w:r w:rsidRPr="002E1BB2">
                    <w:rPr>
                      <w:rFonts w:ascii="Times New Roman" w:eastAsia="Times New Roman" w:hAnsi="Times New Roman" w:cs="Times New Roman"/>
                      <w:sz w:val="24"/>
                      <w:szCs w:val="24"/>
                      <w:lang w:eastAsia="ru-RU"/>
                    </w:rPr>
                    <w:t xml:space="preserve"> собраниях учащихся и родителей.</w:t>
                  </w:r>
                </w:p>
              </w:tc>
            </w:tr>
          </w:tbl>
          <w:p w:rsidR="007B423A" w:rsidRPr="002E1BB2" w:rsidRDefault="007B423A" w:rsidP="002E1BB2">
            <w:pPr>
              <w:spacing w:after="0" w:line="240" w:lineRule="auto"/>
              <w:rPr>
                <w:rFonts w:ascii="Times New Roman" w:eastAsia="Times New Roman" w:hAnsi="Times New Roman" w:cs="Times New Roman"/>
                <w:color w:val="454545"/>
                <w:sz w:val="24"/>
                <w:szCs w:val="24"/>
                <w:lang w:eastAsia="ru-RU"/>
              </w:rPr>
            </w:pPr>
          </w:p>
        </w:tc>
      </w:tr>
    </w:tbl>
    <w:p w:rsidR="00F759BE" w:rsidRPr="002E1BB2" w:rsidRDefault="00F759BE" w:rsidP="002E1BB2">
      <w:pPr>
        <w:spacing w:line="240" w:lineRule="auto"/>
        <w:rPr>
          <w:rFonts w:ascii="Times New Roman" w:hAnsi="Times New Roman" w:cs="Times New Roman"/>
          <w:sz w:val="24"/>
          <w:szCs w:val="24"/>
        </w:rPr>
      </w:pPr>
    </w:p>
    <w:sectPr w:rsidR="00F759BE" w:rsidRPr="002E1BB2" w:rsidSect="002E1BB2">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23A"/>
    <w:rsid w:val="001B2B72"/>
    <w:rsid w:val="002D150A"/>
    <w:rsid w:val="002E1BB2"/>
    <w:rsid w:val="003E7F5E"/>
    <w:rsid w:val="004C7198"/>
    <w:rsid w:val="006A3243"/>
    <w:rsid w:val="007B423A"/>
    <w:rsid w:val="008D2A99"/>
    <w:rsid w:val="009A6885"/>
    <w:rsid w:val="009C0A29"/>
    <w:rsid w:val="00A10410"/>
    <w:rsid w:val="00B7233A"/>
    <w:rsid w:val="00D717F6"/>
    <w:rsid w:val="00F75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BE"/>
  </w:style>
  <w:style w:type="paragraph" w:styleId="1">
    <w:name w:val="heading 1"/>
    <w:basedOn w:val="a"/>
    <w:next w:val="a"/>
    <w:link w:val="10"/>
    <w:qFormat/>
    <w:rsid w:val="009C0A2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3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33A"/>
    <w:rPr>
      <w:rFonts w:ascii="Tahoma" w:hAnsi="Tahoma" w:cs="Tahoma"/>
      <w:sz w:val="16"/>
      <w:szCs w:val="16"/>
    </w:rPr>
  </w:style>
  <w:style w:type="character" w:customStyle="1" w:styleId="10">
    <w:name w:val="Заголовок 1 Знак"/>
    <w:basedOn w:val="a0"/>
    <w:link w:val="1"/>
    <w:rsid w:val="009C0A29"/>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583506">
      <w:bodyDiv w:val="1"/>
      <w:marLeft w:val="0"/>
      <w:marRight w:val="0"/>
      <w:marTop w:val="0"/>
      <w:marBottom w:val="0"/>
      <w:divBdr>
        <w:top w:val="none" w:sz="0" w:space="0" w:color="auto"/>
        <w:left w:val="none" w:sz="0" w:space="0" w:color="auto"/>
        <w:bottom w:val="none" w:sz="0" w:space="0" w:color="auto"/>
        <w:right w:val="none" w:sz="0" w:space="0" w:color="auto"/>
      </w:divBdr>
      <w:divsChild>
        <w:div w:id="826291146">
          <w:marLeft w:val="0"/>
          <w:marRight w:val="0"/>
          <w:marTop w:val="0"/>
          <w:marBottom w:val="0"/>
          <w:divBdr>
            <w:top w:val="none" w:sz="0" w:space="0" w:color="auto"/>
            <w:left w:val="none" w:sz="0" w:space="0" w:color="auto"/>
            <w:bottom w:val="none" w:sz="0" w:space="0" w:color="auto"/>
            <w:right w:val="none" w:sz="0" w:space="0" w:color="auto"/>
          </w:divBdr>
          <w:divsChild>
            <w:div w:id="1318418385">
              <w:marLeft w:val="0"/>
              <w:marRight w:val="0"/>
              <w:marTop w:val="0"/>
              <w:marBottom w:val="0"/>
              <w:divBdr>
                <w:top w:val="none" w:sz="0" w:space="0" w:color="auto"/>
                <w:left w:val="single" w:sz="6" w:space="0" w:color="D6D6D6"/>
                <w:bottom w:val="single" w:sz="6" w:space="0" w:color="D6D6D6"/>
                <w:right w:val="single" w:sz="6" w:space="0" w:color="D6D6D6"/>
              </w:divBdr>
              <w:divsChild>
                <w:div w:id="1274553111">
                  <w:marLeft w:val="0"/>
                  <w:marRight w:val="0"/>
                  <w:marTop w:val="0"/>
                  <w:marBottom w:val="0"/>
                  <w:divBdr>
                    <w:top w:val="none" w:sz="0" w:space="0" w:color="auto"/>
                    <w:left w:val="none" w:sz="0" w:space="0" w:color="auto"/>
                    <w:bottom w:val="none" w:sz="0" w:space="0" w:color="auto"/>
                    <w:right w:val="none" w:sz="0" w:space="0" w:color="auto"/>
                  </w:divBdr>
                  <w:divsChild>
                    <w:div w:id="1098453652">
                      <w:marLeft w:val="0"/>
                      <w:marRight w:val="0"/>
                      <w:marTop w:val="0"/>
                      <w:marBottom w:val="150"/>
                      <w:divBdr>
                        <w:top w:val="none" w:sz="0" w:space="0" w:color="auto"/>
                        <w:left w:val="none" w:sz="0" w:space="0" w:color="auto"/>
                        <w:bottom w:val="none" w:sz="0" w:space="0" w:color="auto"/>
                        <w:right w:val="none" w:sz="0" w:space="0" w:color="auto"/>
                      </w:divBdr>
                      <w:divsChild>
                        <w:div w:id="1423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1607</Words>
  <Characters>9163</Characters>
  <Application>Microsoft Office Word</Application>
  <DocSecurity>0</DocSecurity>
  <Lines>76</Lines>
  <Paragraphs>21</Paragraphs>
  <ScaleCrop>false</ScaleCrop>
  <Company>Tycoon</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Мадина</cp:lastModifiedBy>
  <cp:revision>2</cp:revision>
  <cp:lastPrinted>2010-08-18T01:28:00Z</cp:lastPrinted>
  <dcterms:created xsi:type="dcterms:W3CDTF">2021-01-14T11:15:00Z</dcterms:created>
  <dcterms:modified xsi:type="dcterms:W3CDTF">2021-01-14T11:15:00Z</dcterms:modified>
</cp:coreProperties>
</file>