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0983" w14:textId="1AA1E170" w:rsidR="003A2D16" w:rsidRPr="00507E05" w:rsidRDefault="00507E05" w:rsidP="00507E05">
      <w:pPr>
        <w:spacing w:line="240" w:lineRule="auto"/>
        <w:ind w:right="113" w:firstLine="636"/>
        <w:rPr>
          <w:szCs w:val="28"/>
        </w:rPr>
      </w:pPr>
      <w:r w:rsidRPr="00507E05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0000B705" wp14:editId="3679DA5D">
            <wp:simplePos x="0" y="0"/>
            <wp:positionH relativeFrom="page">
              <wp:posOffset>908552</wp:posOffset>
            </wp:positionH>
            <wp:positionV relativeFrom="page">
              <wp:posOffset>3432867</wp:posOffset>
            </wp:positionV>
            <wp:extent cx="15244" cy="15244"/>
            <wp:effectExtent l="0" t="0" r="0" b="0"/>
            <wp:wrapSquare wrapText="bothSides"/>
            <wp:docPr id="1284" name="Picture 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Picture 1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E05">
        <w:rPr>
          <w:szCs w:val="28"/>
        </w:rPr>
        <w:t xml:space="preserve">Прокуратурой РСО – Алания проводится конкурс </w:t>
      </w:r>
      <w:r w:rsidRPr="00507E05">
        <w:rPr>
          <w:szCs w:val="28"/>
        </w:rPr>
        <w:t>«Письмо солдату» (письма участникам специальной военной операции на территории Украины), посвященный празднованию Дня защитника Отечества (23.02.2024), среди детей, внуков работников и пенсионеров прокуратуры республики, а также детей, учащихся</w:t>
      </w:r>
      <w:r w:rsidRPr="00507E05">
        <w:rPr>
          <w:szCs w:val="28"/>
        </w:rPr>
        <w:t xml:space="preserve"> </w:t>
      </w:r>
      <w:r w:rsidRPr="00507E05">
        <w:rPr>
          <w:szCs w:val="28"/>
        </w:rPr>
        <w:t>в образовательных учреждениях Республики Северная Осетия — Алания</w:t>
      </w:r>
      <w:r w:rsidRPr="00507E05">
        <w:rPr>
          <w:szCs w:val="28"/>
        </w:rPr>
        <w:t>.</w:t>
      </w:r>
    </w:p>
    <w:p w14:paraId="4F5243A7" w14:textId="77777777" w:rsidR="00507E05" w:rsidRPr="00507E05" w:rsidRDefault="00507E05" w:rsidP="00507E05">
      <w:pPr>
        <w:spacing w:line="240" w:lineRule="auto"/>
        <w:ind w:right="113"/>
        <w:rPr>
          <w:szCs w:val="28"/>
        </w:rPr>
      </w:pPr>
    </w:p>
    <w:p w14:paraId="0777DC8D" w14:textId="77777777" w:rsidR="00507E05" w:rsidRPr="00507E05" w:rsidRDefault="00507E05" w:rsidP="00507E05">
      <w:pPr>
        <w:numPr>
          <w:ilvl w:val="0"/>
          <w:numId w:val="2"/>
        </w:numPr>
        <w:spacing w:after="171" w:line="240" w:lineRule="auto"/>
        <w:ind w:right="0" w:hanging="264"/>
        <w:jc w:val="center"/>
        <w:rPr>
          <w:szCs w:val="28"/>
        </w:rPr>
      </w:pPr>
      <w:r w:rsidRPr="00507E05">
        <w:rPr>
          <w:szCs w:val="28"/>
        </w:rPr>
        <w:t>Цели и задачи Конкурса</w:t>
      </w:r>
    </w:p>
    <w:p w14:paraId="1C54D408" w14:textId="413675B2" w:rsidR="00507E05" w:rsidRPr="00507E05" w:rsidRDefault="00507E05" w:rsidP="000A74BE">
      <w:pPr>
        <w:numPr>
          <w:ilvl w:val="1"/>
          <w:numId w:val="2"/>
        </w:numPr>
        <w:spacing w:line="240" w:lineRule="auto"/>
        <w:ind w:right="0" w:firstLine="739"/>
        <w:rPr>
          <w:szCs w:val="28"/>
        </w:rPr>
      </w:pPr>
      <w:r w:rsidRPr="00507E05">
        <w:rPr>
          <w:szCs w:val="28"/>
        </w:rPr>
        <w:t xml:space="preserve">Конкурс проводится с целью патриотического воспитания </w:t>
      </w:r>
      <w:r w:rsidR="000A74BE">
        <w:rPr>
          <w:szCs w:val="28"/>
        </w:rPr>
        <w:t xml:space="preserve">               </w:t>
      </w:r>
      <w:r w:rsidRPr="00507E05">
        <w:rPr>
          <w:szCs w:val="28"/>
        </w:rPr>
        <w:t>и просвещения, поддержки и развития детского и юношеского творчества.</w:t>
      </w:r>
    </w:p>
    <w:p w14:paraId="7D570354" w14:textId="77777777" w:rsidR="00507E05" w:rsidRPr="00507E05" w:rsidRDefault="00507E05" w:rsidP="000A74BE">
      <w:pPr>
        <w:numPr>
          <w:ilvl w:val="1"/>
          <w:numId w:val="2"/>
        </w:numPr>
        <w:spacing w:line="240" w:lineRule="auto"/>
        <w:ind w:right="0" w:firstLine="739"/>
        <w:rPr>
          <w:szCs w:val="28"/>
        </w:rPr>
      </w:pPr>
      <w:r w:rsidRPr="00507E05">
        <w:rPr>
          <w:szCs w:val="28"/>
        </w:rPr>
        <w:t>Задачи конкурса:</w:t>
      </w:r>
    </w:p>
    <w:p w14:paraId="0E27B836" w14:textId="77777777" w:rsidR="00507E05" w:rsidRPr="00507E05" w:rsidRDefault="00507E05" w:rsidP="000A74BE">
      <w:pPr>
        <w:numPr>
          <w:ilvl w:val="0"/>
          <w:numId w:val="3"/>
        </w:numPr>
        <w:spacing w:line="240" w:lineRule="auto"/>
        <w:ind w:right="0" w:firstLine="715"/>
        <w:rPr>
          <w:szCs w:val="28"/>
        </w:rPr>
      </w:pPr>
      <w:r w:rsidRPr="00507E05">
        <w:rPr>
          <w:szCs w:val="28"/>
        </w:rPr>
        <w:t>воспитание чувства патриотизма и любви к Родине;</w:t>
      </w:r>
    </w:p>
    <w:p w14:paraId="24D2AB7D" w14:textId="77777777" w:rsidR="00507E05" w:rsidRPr="00507E05" w:rsidRDefault="00507E05" w:rsidP="000A74BE">
      <w:pPr>
        <w:numPr>
          <w:ilvl w:val="0"/>
          <w:numId w:val="3"/>
        </w:numPr>
        <w:spacing w:line="240" w:lineRule="auto"/>
        <w:ind w:right="0" w:firstLine="715"/>
        <w:rPr>
          <w:szCs w:val="28"/>
        </w:rPr>
      </w:pPr>
      <w:r w:rsidRPr="00507E05">
        <w:rPr>
          <w:szCs w:val="28"/>
        </w:rPr>
        <w:t>воспитание уважения к старшему поколению, участникам специальной военной операции;</w:t>
      </w:r>
    </w:p>
    <w:p w14:paraId="410992E8" w14:textId="77777777" w:rsidR="00507E05" w:rsidRPr="00507E05" w:rsidRDefault="00507E05" w:rsidP="000A74BE">
      <w:pPr>
        <w:numPr>
          <w:ilvl w:val="0"/>
          <w:numId w:val="3"/>
        </w:numPr>
        <w:spacing w:line="240" w:lineRule="auto"/>
        <w:ind w:right="0" w:firstLine="715"/>
        <w:rPr>
          <w:szCs w:val="28"/>
        </w:rPr>
      </w:pPr>
      <w:r w:rsidRPr="00507E05">
        <w:rPr>
          <w:szCs w:val="28"/>
        </w:rPr>
        <w:t>повышение интереса к истории России;</w:t>
      </w:r>
    </w:p>
    <w:p w14:paraId="2755A679" w14:textId="77777777" w:rsidR="00507E05" w:rsidRPr="00507E05" w:rsidRDefault="00507E05" w:rsidP="000A74BE">
      <w:pPr>
        <w:numPr>
          <w:ilvl w:val="0"/>
          <w:numId w:val="3"/>
        </w:numPr>
        <w:spacing w:line="240" w:lineRule="auto"/>
        <w:ind w:right="0" w:firstLine="715"/>
        <w:rPr>
          <w:szCs w:val="28"/>
        </w:rPr>
      </w:pPr>
      <w:r w:rsidRPr="00507E05">
        <w:rPr>
          <w:szCs w:val="28"/>
        </w:rPr>
        <w:t>повышение гражданской активности молодежи;</w:t>
      </w:r>
    </w:p>
    <w:p w14:paraId="1BE041C8" w14:textId="77777777" w:rsidR="00507E05" w:rsidRPr="00507E05" w:rsidRDefault="00507E05" w:rsidP="000A74BE">
      <w:pPr>
        <w:numPr>
          <w:ilvl w:val="0"/>
          <w:numId w:val="3"/>
        </w:numPr>
        <w:spacing w:after="127" w:line="240" w:lineRule="auto"/>
        <w:ind w:right="0" w:firstLine="715"/>
        <w:rPr>
          <w:szCs w:val="28"/>
        </w:rPr>
      </w:pPr>
      <w:r w:rsidRPr="00507E05">
        <w:rPr>
          <w:szCs w:val="28"/>
        </w:rPr>
        <w:t>раскрытие творческого потенциала детей и подростков.</w:t>
      </w:r>
    </w:p>
    <w:p w14:paraId="0548569F" w14:textId="77777777" w:rsidR="00507E05" w:rsidRPr="00507E05" w:rsidRDefault="00507E05" w:rsidP="000A74BE">
      <w:pPr>
        <w:spacing w:after="171" w:line="240" w:lineRule="auto"/>
        <w:ind w:left="63" w:right="0" w:hanging="10"/>
        <w:jc w:val="center"/>
        <w:rPr>
          <w:szCs w:val="28"/>
        </w:rPr>
      </w:pPr>
      <w:r w:rsidRPr="00507E05">
        <w:rPr>
          <w:szCs w:val="28"/>
        </w:rPr>
        <w:t>2. Участие в конкурсе</w:t>
      </w:r>
    </w:p>
    <w:p w14:paraId="432FD7BF" w14:textId="0816B40F" w:rsidR="00507E05" w:rsidRPr="00507E05" w:rsidRDefault="00507E05" w:rsidP="000A74BE">
      <w:pPr>
        <w:spacing w:line="240" w:lineRule="auto"/>
        <w:ind w:left="153" w:right="0" w:firstLine="720"/>
        <w:rPr>
          <w:szCs w:val="28"/>
        </w:rPr>
      </w:pPr>
      <w:r w:rsidRPr="00507E05">
        <w:rPr>
          <w:szCs w:val="28"/>
        </w:rPr>
        <w:t>2.1. К участию в Конкурсе приглашаются дети, внуки работников</w:t>
      </w:r>
      <w:r w:rsidR="000A74BE">
        <w:rPr>
          <w:szCs w:val="28"/>
        </w:rPr>
        <w:t xml:space="preserve">                  </w:t>
      </w:r>
      <w:r w:rsidRPr="00507E05">
        <w:rPr>
          <w:szCs w:val="28"/>
        </w:rPr>
        <w:t xml:space="preserve"> и пенсионеров прокуратуры республики, а также дети, учащиеся </w:t>
      </w:r>
      <w:r w:rsidR="000A74BE">
        <w:rPr>
          <w:szCs w:val="28"/>
        </w:rPr>
        <w:t xml:space="preserve">                             </w:t>
      </w:r>
      <w:r w:rsidRPr="00507E05">
        <w:rPr>
          <w:szCs w:val="28"/>
        </w:rPr>
        <w:t xml:space="preserve">в образовательных учреждениях Республики Северная Осетия — Алания </w:t>
      </w:r>
      <w:r w:rsidR="000A74BE">
        <w:rPr>
          <w:szCs w:val="28"/>
        </w:rPr>
        <w:t xml:space="preserve">                     </w:t>
      </w:r>
      <w:r w:rsidRPr="00507E05">
        <w:rPr>
          <w:szCs w:val="28"/>
        </w:rPr>
        <w:t>в возрасте до 18 лет. 2.2. Конкурс проводится в трех возрастных категориях:</w:t>
      </w:r>
    </w:p>
    <w:p w14:paraId="1D7486E4" w14:textId="77777777" w:rsidR="00507E05" w:rsidRPr="00507E05" w:rsidRDefault="00507E05" w:rsidP="000A74BE">
      <w:pPr>
        <w:numPr>
          <w:ilvl w:val="0"/>
          <w:numId w:val="3"/>
        </w:numPr>
        <w:spacing w:line="240" w:lineRule="auto"/>
        <w:ind w:right="0" w:firstLine="715"/>
        <w:rPr>
          <w:szCs w:val="28"/>
        </w:rPr>
      </w:pPr>
      <w:r w:rsidRPr="00507E05">
        <w:rPr>
          <w:szCs w:val="28"/>
        </w:rPr>
        <w:t>от З до 7 лет;</w:t>
      </w:r>
    </w:p>
    <w:p w14:paraId="1A679DC4" w14:textId="77777777" w:rsidR="00507E05" w:rsidRPr="00507E05" w:rsidRDefault="00507E05" w:rsidP="000A74BE">
      <w:pPr>
        <w:numPr>
          <w:ilvl w:val="0"/>
          <w:numId w:val="3"/>
        </w:numPr>
        <w:spacing w:line="240" w:lineRule="auto"/>
        <w:ind w:right="0" w:firstLine="715"/>
        <w:rPr>
          <w:szCs w:val="28"/>
        </w:rPr>
      </w:pPr>
      <w:r w:rsidRPr="00507E05">
        <w:rPr>
          <w:szCs w:val="28"/>
        </w:rPr>
        <w:t>от 8 до 14 лет;</w:t>
      </w:r>
    </w:p>
    <w:p w14:paraId="040A491F" w14:textId="77777777" w:rsidR="00507E05" w:rsidRPr="00507E05" w:rsidRDefault="00507E05" w:rsidP="000A74BE">
      <w:pPr>
        <w:numPr>
          <w:ilvl w:val="0"/>
          <w:numId w:val="3"/>
        </w:numPr>
        <w:spacing w:after="167" w:line="240" w:lineRule="auto"/>
        <w:ind w:right="0" w:firstLine="715"/>
        <w:rPr>
          <w:szCs w:val="28"/>
        </w:rPr>
      </w:pPr>
      <w:r w:rsidRPr="00507E05">
        <w:rPr>
          <w:szCs w:val="28"/>
        </w:rPr>
        <w:t>от 15 до 18 лет.</w:t>
      </w:r>
    </w:p>
    <w:p w14:paraId="15FFACA5" w14:textId="3C8D23B5" w:rsidR="00507E05" w:rsidRPr="00507E05" w:rsidRDefault="00507E05" w:rsidP="000A74BE">
      <w:pPr>
        <w:spacing w:after="167" w:line="240" w:lineRule="auto"/>
        <w:ind w:left="3005" w:right="0" w:firstLine="256"/>
        <w:rPr>
          <w:szCs w:val="28"/>
        </w:rPr>
      </w:pPr>
      <w:r w:rsidRPr="00507E05">
        <w:rPr>
          <w:szCs w:val="28"/>
        </w:rPr>
        <w:t>3</w:t>
      </w:r>
      <w:r w:rsidRPr="00507E05">
        <w:rPr>
          <w:szCs w:val="28"/>
        </w:rPr>
        <w:t>. Сроки проведения Конкурса</w:t>
      </w:r>
    </w:p>
    <w:p w14:paraId="0C8EE85F" w14:textId="77777777" w:rsidR="00507E05" w:rsidRPr="00507E05" w:rsidRDefault="00507E05" w:rsidP="000A74BE">
      <w:pPr>
        <w:spacing w:line="240" w:lineRule="auto"/>
        <w:ind w:left="874" w:right="0"/>
        <w:rPr>
          <w:szCs w:val="28"/>
        </w:rPr>
      </w:pPr>
      <w:r w:rsidRPr="00507E05">
        <w:rPr>
          <w:szCs w:val="28"/>
        </w:rPr>
        <w:t>Конкурс проводится с 09.02.2024 по 23.02.2024 в следующие этапы: - до 12.02.2024 - размещение объявления о начале Конкурса;</w:t>
      </w:r>
    </w:p>
    <w:p w14:paraId="6175415A" w14:textId="77777777" w:rsidR="00507E05" w:rsidRPr="00507E05" w:rsidRDefault="00507E05" w:rsidP="000A74BE">
      <w:pPr>
        <w:numPr>
          <w:ilvl w:val="0"/>
          <w:numId w:val="3"/>
        </w:numPr>
        <w:spacing w:line="240" w:lineRule="auto"/>
        <w:ind w:right="0" w:firstLine="715"/>
        <w:rPr>
          <w:szCs w:val="28"/>
        </w:rPr>
      </w:pPr>
      <w:r w:rsidRPr="00507E05">
        <w:rPr>
          <w:szCs w:val="28"/>
        </w:rPr>
        <w:t>до 20.02.2024 - прием работ, подготовленных детьми;</w:t>
      </w:r>
    </w:p>
    <w:p w14:paraId="7457FFD9" w14:textId="1000A32F" w:rsidR="00507E05" w:rsidRDefault="00507E05" w:rsidP="000A74BE">
      <w:pPr>
        <w:numPr>
          <w:ilvl w:val="0"/>
          <w:numId w:val="3"/>
        </w:numPr>
        <w:spacing w:line="240" w:lineRule="auto"/>
        <w:ind w:right="0" w:firstLine="715"/>
        <w:rPr>
          <w:szCs w:val="28"/>
        </w:rPr>
      </w:pPr>
      <w:r w:rsidRPr="00507E05">
        <w:rPr>
          <w:szCs w:val="28"/>
        </w:rPr>
        <w:t>до 22.02.2024 - подведение итогов Конкурса, объявление результатов, награждение победителей и участников.</w:t>
      </w:r>
    </w:p>
    <w:p w14:paraId="0380FE65" w14:textId="77777777" w:rsidR="00507E05" w:rsidRPr="00507E05" w:rsidRDefault="00507E05" w:rsidP="000A74BE">
      <w:pPr>
        <w:spacing w:line="240" w:lineRule="auto"/>
        <w:ind w:left="874" w:right="0" w:firstLine="0"/>
        <w:rPr>
          <w:szCs w:val="28"/>
        </w:rPr>
      </w:pPr>
    </w:p>
    <w:p w14:paraId="6EFF24E3" w14:textId="37B6720E" w:rsidR="00507E05" w:rsidRPr="00507E05" w:rsidRDefault="00507E05" w:rsidP="000A74BE">
      <w:pPr>
        <w:spacing w:after="171" w:line="240" w:lineRule="auto"/>
        <w:ind w:left="63" w:right="0" w:hanging="10"/>
        <w:jc w:val="center"/>
        <w:rPr>
          <w:szCs w:val="28"/>
        </w:rPr>
      </w:pPr>
      <w:r w:rsidRPr="00507E05">
        <w:rPr>
          <w:szCs w:val="28"/>
        </w:rPr>
        <w:t xml:space="preserve">                   </w:t>
      </w:r>
      <w:r w:rsidRPr="00507E05">
        <w:rPr>
          <w:szCs w:val="28"/>
        </w:rPr>
        <w:t>4. Порядок проведения Конкурса</w:t>
      </w:r>
    </w:p>
    <w:p w14:paraId="4D36F873" w14:textId="5F7F07B5" w:rsidR="00507E05" w:rsidRPr="00507E05" w:rsidRDefault="00507E05" w:rsidP="000A74BE">
      <w:pPr>
        <w:spacing w:line="240" w:lineRule="auto"/>
        <w:ind w:left="153" w:right="0" w:firstLine="711"/>
        <w:rPr>
          <w:szCs w:val="28"/>
        </w:rPr>
      </w:pPr>
      <w:r w:rsidRPr="00507E05">
        <w:rPr>
          <w:szCs w:val="28"/>
        </w:rPr>
        <w:t xml:space="preserve">Подготовку и проведение Конкурса осуществляет отдел кадров прокуратуры республики во взаимодействии со старшим помощником прокурора республики по надзору за исполнением законов </w:t>
      </w:r>
      <w:r w:rsidR="000A74BE">
        <w:rPr>
          <w:szCs w:val="28"/>
        </w:rPr>
        <w:t xml:space="preserve">                                                  </w:t>
      </w:r>
      <w:bookmarkStart w:id="0" w:name="_GoBack"/>
      <w:bookmarkEnd w:id="0"/>
      <w:r w:rsidRPr="00507E05">
        <w:rPr>
          <w:szCs w:val="28"/>
        </w:rPr>
        <w:t>о несовершеннолетних и молодежи.</w:t>
      </w:r>
    </w:p>
    <w:p w14:paraId="50E6217A" w14:textId="77777777" w:rsidR="00507E05" w:rsidRPr="00507E05" w:rsidRDefault="00507E05" w:rsidP="000A74BE">
      <w:pPr>
        <w:spacing w:line="240" w:lineRule="auto"/>
        <w:ind w:left="153" w:right="0" w:firstLine="720"/>
        <w:rPr>
          <w:szCs w:val="28"/>
        </w:rPr>
      </w:pPr>
      <w:r w:rsidRPr="00507E05">
        <w:rPr>
          <w:szCs w:val="28"/>
        </w:rPr>
        <w:t>Для участия в Конкурсе принимаются работы (письма, рисунки), адресованные участникам специальной военной операции, выполняющим свой долг в Украине. Формат работ и техника выполнения определяются участниками Конкурса самостоятельно.</w:t>
      </w:r>
    </w:p>
    <w:p w14:paraId="279F2D06" w14:textId="77777777" w:rsidR="00507E05" w:rsidRPr="00507E05" w:rsidRDefault="00507E05" w:rsidP="00507E05">
      <w:pPr>
        <w:spacing w:line="240" w:lineRule="auto"/>
        <w:ind w:left="153" w:right="149" w:firstLine="711"/>
        <w:rPr>
          <w:szCs w:val="28"/>
        </w:rPr>
      </w:pPr>
      <w:r w:rsidRPr="00507E05">
        <w:rPr>
          <w:szCs w:val="28"/>
        </w:rPr>
        <w:lastRenderedPageBreak/>
        <w:t>Работы представляются в отдел кадров прокуратуры Республики Северная Осетия — Алания. На обратной стороне письма указывается фамилия, имя, отчество автора, дата рождения, контактный телефон его законного представителя.</w:t>
      </w:r>
    </w:p>
    <w:p w14:paraId="208F01A5" w14:textId="77777777" w:rsidR="00507E05" w:rsidRPr="00507E05" w:rsidRDefault="00507E05" w:rsidP="00507E05">
      <w:pPr>
        <w:spacing w:after="210" w:line="240" w:lineRule="auto"/>
        <w:ind w:left="153" w:right="0" w:firstLine="711"/>
        <w:rPr>
          <w:szCs w:val="28"/>
        </w:rPr>
      </w:pPr>
      <w:r w:rsidRPr="00507E05">
        <w:rPr>
          <w:szCs w:val="28"/>
        </w:rPr>
        <w:t>Комиссией рассматриваются представленные работы (письма, рисунки), определяются победители в каждой возрастной категории.</w:t>
      </w:r>
    </w:p>
    <w:p w14:paraId="293ECED7" w14:textId="77777777" w:rsidR="00507E05" w:rsidRPr="00507E05" w:rsidRDefault="00507E05" w:rsidP="00507E05">
      <w:pPr>
        <w:spacing w:after="171" w:line="240" w:lineRule="auto"/>
        <w:ind w:left="63" w:right="48" w:hanging="10"/>
        <w:jc w:val="center"/>
        <w:rPr>
          <w:szCs w:val="28"/>
        </w:rPr>
      </w:pPr>
      <w:r w:rsidRPr="00507E05">
        <w:rPr>
          <w:szCs w:val="28"/>
        </w:rPr>
        <w:t>5. Награждение победителей и участников Конкурса</w:t>
      </w:r>
    </w:p>
    <w:p w14:paraId="79CB4DE2" w14:textId="6991D4E9" w:rsidR="00507E05" w:rsidRPr="00507E05" w:rsidRDefault="00507E05" w:rsidP="00507E05">
      <w:pPr>
        <w:spacing w:line="240" w:lineRule="auto"/>
        <w:ind w:right="113"/>
        <w:rPr>
          <w:szCs w:val="28"/>
        </w:rPr>
      </w:pPr>
      <w:r w:rsidRPr="00507E05">
        <w:rPr>
          <w:szCs w:val="28"/>
        </w:rPr>
        <w:t>Победители конкурса награждаются памятными дипломами, участники конкурса — благодарственными письмами прокурора Республики Северная Осетия — Алания, которые вручаются в торжественной обстановке в здании прокуратуры республики по адресу: г. Владикавказ, ул. Пушкинская, д. 8.</w:t>
      </w:r>
    </w:p>
    <w:sectPr w:rsidR="00507E05" w:rsidRPr="0050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76F4"/>
    <w:multiLevelType w:val="hybridMultilevel"/>
    <w:tmpl w:val="9C26DDCE"/>
    <w:lvl w:ilvl="0" w:tplc="A5068606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C65664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2126E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3487F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C69220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E0E036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6AF194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1C0B68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0A648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AF3824"/>
    <w:multiLevelType w:val="hybridMultilevel"/>
    <w:tmpl w:val="F426179A"/>
    <w:lvl w:ilvl="0" w:tplc="B4140CA6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461AD8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B067F0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4458C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908A9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94DEC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5278C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707E7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504ACA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353C02"/>
    <w:multiLevelType w:val="multilevel"/>
    <w:tmpl w:val="BEC2ADF4"/>
    <w:lvl w:ilvl="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16"/>
    <w:rsid w:val="000A74BE"/>
    <w:rsid w:val="003A2D16"/>
    <w:rsid w:val="005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E751"/>
  <w15:chartTrackingRefBased/>
  <w15:docId w15:val="{18A0A11A-39F8-4E9E-80B5-62FB7E26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E05"/>
    <w:pPr>
      <w:spacing w:after="3" w:line="261" w:lineRule="auto"/>
      <w:ind w:left="72" w:right="211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Сакаева Кристина Ушангиевна</dc:creator>
  <cp:keywords/>
  <dc:description/>
  <cp:lastModifiedBy>Сакаева Кристина Ушангиевна</cp:lastModifiedBy>
  <cp:revision>3</cp:revision>
  <dcterms:created xsi:type="dcterms:W3CDTF">2024-02-12T07:44:00Z</dcterms:created>
  <dcterms:modified xsi:type="dcterms:W3CDTF">2024-02-12T07:45:00Z</dcterms:modified>
</cp:coreProperties>
</file>